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C3" w:rsidRPr="006C770F" w:rsidRDefault="00006AC3" w:rsidP="00006AC3">
      <w:pPr>
        <w:autoSpaceDE w:val="0"/>
        <w:autoSpaceDN w:val="0"/>
        <w:adjustRightInd w:val="0"/>
        <w:spacing w:after="0" w:line="240" w:lineRule="auto"/>
        <w:jc w:val="center"/>
        <w:rPr>
          <w:rFonts w:cs="Garamond-Bold"/>
          <w:b/>
          <w:bCs/>
          <w:sz w:val="32"/>
          <w:szCs w:val="32"/>
        </w:rPr>
      </w:pPr>
      <w:r w:rsidRPr="006C770F">
        <w:rPr>
          <w:rFonts w:cs="Garamond-Bold"/>
          <w:b/>
          <w:bCs/>
          <w:sz w:val="32"/>
          <w:szCs w:val="32"/>
        </w:rPr>
        <w:t>CODICE DI COMPORTAMENTO</w:t>
      </w:r>
    </w:p>
    <w:p w:rsidR="007430E4" w:rsidRPr="006C770F" w:rsidRDefault="00006AC3" w:rsidP="00006AC3">
      <w:pPr>
        <w:jc w:val="center"/>
        <w:rPr>
          <w:rFonts w:cs="Garamond-Bold"/>
          <w:b/>
          <w:bCs/>
          <w:sz w:val="32"/>
          <w:szCs w:val="32"/>
        </w:rPr>
      </w:pPr>
      <w:r w:rsidRPr="006C770F">
        <w:rPr>
          <w:rFonts w:cs="Garamond-Bold"/>
          <w:b/>
          <w:bCs/>
          <w:sz w:val="32"/>
          <w:szCs w:val="32"/>
        </w:rPr>
        <w:t>DEI DIPENDENTI DI NAPOLI HOLDING SRL</w:t>
      </w:r>
    </w:p>
    <w:p w:rsidR="00006AC3" w:rsidRPr="006C770F" w:rsidRDefault="00006AC3" w:rsidP="00006AC3">
      <w:pPr>
        <w:jc w:val="both"/>
        <w:rPr>
          <w:rFonts w:cs="Garamond-Bold"/>
          <w:b/>
          <w:bCs/>
          <w:sz w:val="32"/>
          <w:szCs w:val="32"/>
        </w:rPr>
      </w:pPr>
    </w:p>
    <w:p w:rsidR="00006AC3" w:rsidRPr="006C770F" w:rsidRDefault="00765350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sz w:val="24"/>
          <w:szCs w:val="24"/>
        </w:rPr>
      </w:pPr>
      <w:r w:rsidRPr="006C770F">
        <w:rPr>
          <w:rFonts w:cs="Garamond"/>
          <w:b/>
          <w:sz w:val="24"/>
          <w:szCs w:val="24"/>
        </w:rPr>
        <w:t xml:space="preserve">Articolo 1 - </w:t>
      </w:r>
      <w:r w:rsidR="00006AC3" w:rsidRPr="006C770F">
        <w:rPr>
          <w:rFonts w:cs="Garamond"/>
          <w:b/>
          <w:sz w:val="24"/>
          <w:szCs w:val="24"/>
        </w:rPr>
        <w:t>Dis</w:t>
      </w:r>
      <w:r w:rsidRPr="006C770F">
        <w:rPr>
          <w:rFonts w:cs="Garamond"/>
          <w:b/>
          <w:sz w:val="24"/>
          <w:szCs w:val="24"/>
        </w:rPr>
        <w:t>posizioni di carattere generale</w:t>
      </w:r>
    </w:p>
    <w:p w:rsidR="009E0CCA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ourier New"/>
          <w:color w:val="000000"/>
          <w:sz w:val="24"/>
          <w:szCs w:val="24"/>
          <w:lang w:eastAsia="it-IT"/>
        </w:rPr>
      </w:pPr>
      <w:r w:rsidRPr="006C770F">
        <w:rPr>
          <w:rFonts w:cs="Garamond"/>
          <w:sz w:val="24"/>
          <w:szCs w:val="24"/>
        </w:rPr>
        <w:t>1. Il presente Codice di comportamento dei dipendenti della Napoli Holding srl, di seguito denominato</w:t>
      </w:r>
      <w:r w:rsidR="00B6557A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“Codice”, definisce i doveri di diligenza, lealtà, imparzialità e buona condotta del personale alle</w:t>
      </w:r>
      <w:r w:rsidR="00BC3DC6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 xml:space="preserve">dipendenze della Napoli Holding srl, in conformità </w:t>
      </w:r>
      <w:r w:rsidR="00597F43" w:rsidRPr="006C770F">
        <w:rPr>
          <w:rFonts w:cs="Garamond"/>
          <w:sz w:val="24"/>
          <w:szCs w:val="24"/>
        </w:rPr>
        <w:t>alla normativa vigente</w:t>
      </w:r>
      <w:r w:rsidRPr="006C770F">
        <w:rPr>
          <w:rFonts w:cs="Garamond"/>
          <w:sz w:val="24"/>
          <w:szCs w:val="24"/>
        </w:rPr>
        <w:t>.</w:t>
      </w:r>
    </w:p>
    <w:p w:rsidR="00006AC3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6C770F">
        <w:rPr>
          <w:rFonts w:cs="Garamond"/>
          <w:sz w:val="24"/>
          <w:szCs w:val="24"/>
        </w:rPr>
        <w:t>2. Le previsioni del Codice integrano e specificano il Codice di comportamento dei dipendenti pubblici</w:t>
      </w:r>
      <w:r w:rsidR="00B6557A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di cui al D.P.R. 62 del 2013, di seguito denominato “Codice generale”</w:t>
      </w:r>
      <w:r w:rsidR="00940943" w:rsidRPr="006C770F">
        <w:rPr>
          <w:rFonts w:cs="Garamond"/>
          <w:sz w:val="24"/>
          <w:szCs w:val="24"/>
        </w:rPr>
        <w:t xml:space="preserve"> e si ispirano al Codice di comportamento dei d</w:t>
      </w:r>
      <w:r w:rsidR="0067405B" w:rsidRPr="006C770F">
        <w:rPr>
          <w:rFonts w:cs="Garamond"/>
          <w:sz w:val="24"/>
          <w:szCs w:val="24"/>
        </w:rPr>
        <w:t>ipendenti del Comune di Napoli.</w:t>
      </w:r>
    </w:p>
    <w:p w:rsidR="00083884" w:rsidRPr="006C770F" w:rsidRDefault="00083884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3. Il Codice è una misura del Modello di organizzazione, gestione e controllo di cui al D. </w:t>
      </w:r>
      <w:proofErr w:type="spellStart"/>
      <w:r>
        <w:rPr>
          <w:rFonts w:cs="Garamond"/>
          <w:sz w:val="24"/>
          <w:szCs w:val="24"/>
        </w:rPr>
        <w:t>Lgs</w:t>
      </w:r>
      <w:proofErr w:type="spellEnd"/>
      <w:r>
        <w:rPr>
          <w:rFonts w:cs="Garamond"/>
          <w:sz w:val="24"/>
          <w:szCs w:val="24"/>
        </w:rPr>
        <w:t>. 231/01 di cui costituisce una sezione.</w:t>
      </w:r>
    </w:p>
    <w:p w:rsidR="00BC3DC6" w:rsidRPr="006C770F" w:rsidRDefault="00BC3DC6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sz w:val="24"/>
          <w:szCs w:val="24"/>
        </w:rPr>
      </w:pPr>
    </w:p>
    <w:p w:rsidR="00006AC3" w:rsidRPr="006C770F" w:rsidRDefault="00765350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sz w:val="24"/>
          <w:szCs w:val="24"/>
        </w:rPr>
      </w:pPr>
      <w:r w:rsidRPr="006C770F">
        <w:rPr>
          <w:rFonts w:cs="Garamond"/>
          <w:b/>
          <w:sz w:val="24"/>
          <w:szCs w:val="24"/>
        </w:rPr>
        <w:t>Articolo 2 - Ambito di applicazione</w:t>
      </w:r>
    </w:p>
    <w:p w:rsidR="00940943" w:rsidRPr="006C770F" w:rsidRDefault="00940943" w:rsidP="00940943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</w:pPr>
      <w:r w:rsidRPr="006C770F">
        <w:rPr>
          <w:rFonts w:cs="Garamond"/>
          <w:sz w:val="24"/>
          <w:szCs w:val="24"/>
        </w:rPr>
        <w:t>Il Codice si applica a tutto il personale</w:t>
      </w:r>
      <w:r w:rsidR="00006AC3" w:rsidRPr="006C770F">
        <w:rPr>
          <w:rFonts w:cs="Garamond"/>
          <w:sz w:val="24"/>
          <w:szCs w:val="24"/>
        </w:rPr>
        <w:t xml:space="preserve"> </w:t>
      </w:r>
      <w:r w:rsidR="00BC3DC6" w:rsidRPr="006C770F">
        <w:rPr>
          <w:rFonts w:cs="Garamond"/>
          <w:sz w:val="24"/>
          <w:szCs w:val="24"/>
        </w:rPr>
        <w:t>della Napoli Holding srl</w:t>
      </w:r>
      <w:r w:rsidR="00597F43" w:rsidRPr="006C770F">
        <w:rPr>
          <w:rFonts w:cs="Garamond"/>
          <w:sz w:val="24"/>
          <w:szCs w:val="24"/>
        </w:rPr>
        <w:t>,</w:t>
      </w:r>
      <w:r w:rsidRPr="006C770F">
        <w:rPr>
          <w:rFonts w:cs="Garamond"/>
          <w:sz w:val="24"/>
          <w:szCs w:val="24"/>
        </w:rPr>
        <w:t xml:space="preserve"> indipendentemente dal ruolo e dalla funzione esercitata, intendendo per personale i dipendenti con rapporto di lavoro subordinato, i consulenti, i collaboratori autonomi e/o parasubordonati, gli elementi degli organi societari e, in ogni caso, i soggetti che a qualsiasi titolo prestino attività lavorativa o professionale, anche occasionale </w:t>
      </w:r>
      <w:r w:rsidR="00006AC3" w:rsidRPr="006C770F">
        <w:rPr>
          <w:rFonts w:cs="Garamond"/>
          <w:sz w:val="24"/>
          <w:szCs w:val="24"/>
        </w:rPr>
        <w:t>a te</w:t>
      </w:r>
      <w:r w:rsidR="00BC3DC6" w:rsidRPr="006C770F">
        <w:rPr>
          <w:rFonts w:cs="Garamond"/>
          <w:sz w:val="24"/>
          <w:szCs w:val="24"/>
        </w:rPr>
        <w:t xml:space="preserve">mpo determinato e indeterminato </w:t>
      </w:r>
      <w:r w:rsidR="00765350" w:rsidRPr="006C770F">
        <w:rPr>
          <w:rFonts w:cs="Garamond"/>
          <w:sz w:val="24"/>
          <w:szCs w:val="24"/>
        </w:rPr>
        <w:t xml:space="preserve">il </w:t>
      </w:r>
      <w:r w:rsidR="00765350" w:rsidRPr="006C770F">
        <w:rPr>
          <w:rFonts w:cs="Garamond"/>
          <w:color w:val="000000"/>
          <w:sz w:val="24"/>
          <w:szCs w:val="24"/>
        </w:rPr>
        <w:t>personale assunto anche a titolo gratuito per tirocini, stage o altre tipologie di esperienze formative</w:t>
      </w:r>
      <w:r w:rsidR="00765350" w:rsidRPr="006C770F">
        <w:rPr>
          <w:rFonts w:cs="Garamond"/>
          <w:sz w:val="24"/>
          <w:szCs w:val="24"/>
        </w:rPr>
        <w:t xml:space="preserve"> </w:t>
      </w:r>
      <w:r w:rsidR="00BC3DC6" w:rsidRPr="006C770F">
        <w:rPr>
          <w:rFonts w:cs="Garamond"/>
          <w:sz w:val="24"/>
          <w:szCs w:val="24"/>
        </w:rPr>
        <w:t>nonché i dipendenti di altri Enti o Società distaccati o comandati presso la Napoli Holding srl</w:t>
      </w:r>
      <w:r w:rsidR="00006AC3" w:rsidRPr="006C770F">
        <w:rPr>
          <w:rFonts w:cs="Garamond"/>
          <w:sz w:val="24"/>
          <w:szCs w:val="24"/>
        </w:rPr>
        <w:t>. La violazione degli</w:t>
      </w:r>
      <w:r w:rsidR="00BC3DC6" w:rsidRPr="006C770F">
        <w:rPr>
          <w:rFonts w:cs="Garamond"/>
          <w:sz w:val="24"/>
          <w:szCs w:val="24"/>
        </w:rPr>
        <w:t xml:space="preserve"> </w:t>
      </w:r>
      <w:r w:rsidR="00006AC3" w:rsidRPr="006C770F">
        <w:rPr>
          <w:rFonts w:cs="Garamond"/>
          <w:sz w:val="24"/>
          <w:szCs w:val="24"/>
        </w:rPr>
        <w:t>obblighi previsti dal Codice integra comportamenti contrari ai doveri d’ufficio ed è fonte di</w:t>
      </w:r>
      <w:r w:rsidR="00BC3DC6" w:rsidRPr="006C770F">
        <w:rPr>
          <w:rFonts w:cs="Garamond"/>
          <w:sz w:val="24"/>
          <w:szCs w:val="24"/>
        </w:rPr>
        <w:t xml:space="preserve"> </w:t>
      </w:r>
      <w:r w:rsidR="00006AC3" w:rsidRPr="006C770F">
        <w:rPr>
          <w:rFonts w:cs="Garamond"/>
          <w:sz w:val="24"/>
          <w:szCs w:val="24"/>
        </w:rPr>
        <w:t>responsabilità disciplinare, ai sensi dell’art. 16 del Codice generale.</w:t>
      </w:r>
      <w:r w:rsidRPr="006C770F">
        <w:rPr>
          <w:rFonts w:cs="Garamond"/>
          <w:sz w:val="24"/>
          <w:szCs w:val="24"/>
        </w:rPr>
        <w:t xml:space="preserve"> Tanto negli atti di conferimento degli incarichi quanto nei contratti stipulati con i collaboratori e consulenti è richiamata l’osservanza degli obblighi previsti dal Codice, e sono previste apposite clausole di risoluzione automatica nei casi di più grave inosservanza.</w:t>
      </w:r>
    </w:p>
    <w:p w:rsidR="00006AC3" w:rsidRPr="006C770F" w:rsidRDefault="00006AC3" w:rsidP="00940943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cs="Garamond"/>
          <w:sz w:val="24"/>
          <w:szCs w:val="24"/>
        </w:rPr>
      </w:pPr>
      <w:r w:rsidRPr="006C770F">
        <w:rPr>
          <w:rFonts w:cs="Garamond"/>
          <w:sz w:val="24"/>
          <w:szCs w:val="24"/>
        </w:rPr>
        <w:t xml:space="preserve">Il Codice si applica altresì alle imprese fornitrici di beni e servizi o che realizzano opere in favore </w:t>
      </w:r>
      <w:r w:rsidR="00BC3DC6" w:rsidRPr="006C770F">
        <w:rPr>
          <w:rFonts w:cs="Garamond"/>
          <w:sz w:val="24"/>
          <w:szCs w:val="24"/>
        </w:rPr>
        <w:t>della Napoli Holding srl</w:t>
      </w:r>
      <w:r w:rsidRPr="006C770F">
        <w:rPr>
          <w:rFonts w:cs="Garamond"/>
          <w:sz w:val="24"/>
          <w:szCs w:val="24"/>
        </w:rPr>
        <w:t xml:space="preserve">, così come ai </w:t>
      </w:r>
      <w:r w:rsidR="00940943" w:rsidRPr="006C770F">
        <w:rPr>
          <w:rFonts w:cs="Garamond"/>
          <w:sz w:val="24"/>
          <w:szCs w:val="24"/>
        </w:rPr>
        <w:t xml:space="preserve">subappaltatori e ai </w:t>
      </w:r>
      <w:r w:rsidRPr="006C770F">
        <w:rPr>
          <w:rFonts w:cs="Garamond"/>
          <w:sz w:val="24"/>
          <w:szCs w:val="24"/>
        </w:rPr>
        <w:t xml:space="preserve">prestatori di opera professionale su incarico </w:t>
      </w:r>
      <w:r w:rsidR="00BC3DC6" w:rsidRPr="006C770F">
        <w:rPr>
          <w:rFonts w:cs="Garamond"/>
          <w:sz w:val="24"/>
          <w:szCs w:val="24"/>
        </w:rPr>
        <w:t>della Napoli Holding srl</w:t>
      </w:r>
      <w:r w:rsidRPr="006C770F">
        <w:rPr>
          <w:rFonts w:cs="Garamond"/>
          <w:sz w:val="24"/>
          <w:szCs w:val="24"/>
        </w:rPr>
        <w:t>. A tal fine,</w:t>
      </w:r>
      <w:r w:rsidR="00BC3DC6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nei relativi bandi e contratti sono previste disposizioni specifiche di rispetto del Codice, nonché penalità</w:t>
      </w:r>
      <w:r w:rsidR="00BC3DC6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economiche commisurate al danno, anche di immagine, arrecato e clausole di risoluzione automatica del</w:t>
      </w:r>
      <w:r w:rsidR="00BC3DC6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contratto in caso di inosservanza.</w:t>
      </w:r>
    </w:p>
    <w:p w:rsidR="00006AC3" w:rsidRPr="006C770F" w:rsidRDefault="0094094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6C770F">
        <w:rPr>
          <w:rFonts w:cs="Garamond"/>
          <w:sz w:val="24"/>
          <w:szCs w:val="24"/>
        </w:rPr>
        <w:t>3</w:t>
      </w:r>
      <w:r w:rsidR="00006AC3" w:rsidRPr="006C770F">
        <w:rPr>
          <w:rFonts w:cs="Garamond"/>
          <w:sz w:val="24"/>
          <w:szCs w:val="24"/>
        </w:rPr>
        <w:t>. Ai soli fini del presente Codic</w:t>
      </w:r>
      <w:r w:rsidRPr="006C770F">
        <w:rPr>
          <w:rFonts w:cs="Garamond"/>
          <w:sz w:val="24"/>
          <w:szCs w:val="24"/>
        </w:rPr>
        <w:t>e, i soggetti di cui ai commi 1 e</w:t>
      </w:r>
      <w:r w:rsidR="00006AC3" w:rsidRPr="006C770F">
        <w:rPr>
          <w:rFonts w:cs="Garamond"/>
          <w:sz w:val="24"/>
          <w:szCs w:val="24"/>
        </w:rPr>
        <w:t xml:space="preserve"> 2 sono di seguito definiti</w:t>
      </w:r>
      <w:r w:rsidR="00BC3DC6" w:rsidRPr="006C770F">
        <w:rPr>
          <w:rFonts w:cs="Garamond"/>
          <w:sz w:val="24"/>
          <w:szCs w:val="24"/>
        </w:rPr>
        <w:t xml:space="preserve"> </w:t>
      </w:r>
      <w:r w:rsidR="00006AC3" w:rsidRPr="006C770F">
        <w:rPr>
          <w:rFonts w:cs="Garamond"/>
          <w:sz w:val="24"/>
          <w:szCs w:val="24"/>
        </w:rPr>
        <w:t>“dipendenti”.</w:t>
      </w:r>
    </w:p>
    <w:p w:rsidR="00006AC3" w:rsidRPr="006C770F" w:rsidRDefault="0094094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6C770F">
        <w:rPr>
          <w:rFonts w:cs="Garamond"/>
          <w:sz w:val="24"/>
          <w:szCs w:val="24"/>
        </w:rPr>
        <w:t>4</w:t>
      </w:r>
      <w:r w:rsidR="00006AC3" w:rsidRPr="006C770F">
        <w:rPr>
          <w:rFonts w:cs="Garamond"/>
          <w:sz w:val="24"/>
          <w:szCs w:val="24"/>
        </w:rPr>
        <w:t>. In via di prima applicazione, le disposizioni del Codice sono immediatamente efficaci anche nei</w:t>
      </w:r>
      <w:r w:rsidR="00BC3DC6" w:rsidRPr="006C770F">
        <w:rPr>
          <w:rFonts w:cs="Garamond"/>
          <w:sz w:val="24"/>
          <w:szCs w:val="24"/>
        </w:rPr>
        <w:t xml:space="preserve"> </w:t>
      </w:r>
      <w:r w:rsidR="00006AC3" w:rsidRPr="006C770F">
        <w:rPr>
          <w:rFonts w:cs="Garamond"/>
          <w:sz w:val="24"/>
          <w:szCs w:val="24"/>
        </w:rPr>
        <w:t xml:space="preserve">confronti dei soggetti già titolari di rapporti con </w:t>
      </w:r>
      <w:r w:rsidR="00BC3DC6" w:rsidRPr="006C770F">
        <w:rPr>
          <w:rFonts w:cs="Garamond"/>
          <w:sz w:val="24"/>
          <w:szCs w:val="24"/>
        </w:rPr>
        <w:t>la Napoli Holding srl</w:t>
      </w:r>
      <w:r w:rsidR="00006AC3" w:rsidRPr="006C770F">
        <w:rPr>
          <w:rFonts w:cs="Garamond"/>
          <w:sz w:val="24"/>
          <w:szCs w:val="24"/>
        </w:rPr>
        <w:t>. L</w:t>
      </w:r>
      <w:r w:rsidR="00BC3DC6" w:rsidRPr="006C770F">
        <w:rPr>
          <w:rFonts w:cs="Garamond"/>
          <w:sz w:val="24"/>
          <w:szCs w:val="24"/>
        </w:rPr>
        <w:t>a Società</w:t>
      </w:r>
      <w:r w:rsidR="00006AC3" w:rsidRPr="006C770F">
        <w:rPr>
          <w:rFonts w:cs="Garamond"/>
          <w:sz w:val="24"/>
          <w:szCs w:val="24"/>
        </w:rPr>
        <w:t xml:space="preserve"> provvede a</w:t>
      </w:r>
      <w:r w:rsidR="00BC3DC6" w:rsidRPr="006C770F">
        <w:rPr>
          <w:rFonts w:cs="Garamond"/>
          <w:sz w:val="24"/>
          <w:szCs w:val="24"/>
        </w:rPr>
        <w:t xml:space="preserve"> </w:t>
      </w:r>
      <w:r w:rsidR="00006AC3" w:rsidRPr="006C770F">
        <w:rPr>
          <w:rFonts w:cs="Garamond"/>
          <w:sz w:val="24"/>
          <w:szCs w:val="24"/>
        </w:rPr>
        <w:t xml:space="preserve">consegnare copia del Codice a tutti i collaboratori e consulenti di cui al comma </w:t>
      </w:r>
      <w:r w:rsidRPr="006C770F">
        <w:rPr>
          <w:rFonts w:cs="Garamond"/>
          <w:sz w:val="24"/>
          <w:szCs w:val="24"/>
        </w:rPr>
        <w:t>1</w:t>
      </w:r>
      <w:r w:rsidR="00006AC3" w:rsidRPr="006C770F">
        <w:rPr>
          <w:rFonts w:cs="Garamond"/>
          <w:sz w:val="24"/>
          <w:szCs w:val="24"/>
        </w:rPr>
        <w:t>, così come alle</w:t>
      </w:r>
      <w:r w:rsidR="00BC3DC6" w:rsidRPr="006C770F">
        <w:rPr>
          <w:rFonts w:cs="Garamond"/>
          <w:sz w:val="24"/>
          <w:szCs w:val="24"/>
        </w:rPr>
        <w:t xml:space="preserve"> </w:t>
      </w:r>
      <w:r w:rsidR="00006AC3" w:rsidRPr="006C770F">
        <w:rPr>
          <w:rFonts w:cs="Garamond"/>
          <w:sz w:val="24"/>
          <w:szCs w:val="24"/>
        </w:rPr>
        <w:t xml:space="preserve">imprese ed ai </w:t>
      </w:r>
      <w:r w:rsidRPr="006C770F">
        <w:rPr>
          <w:rFonts w:cs="Garamond"/>
          <w:sz w:val="24"/>
          <w:szCs w:val="24"/>
        </w:rPr>
        <w:t>professionisti di cui al comma 2</w:t>
      </w:r>
      <w:r w:rsidR="00006AC3" w:rsidRPr="006C770F">
        <w:rPr>
          <w:rFonts w:cs="Garamond"/>
          <w:sz w:val="24"/>
          <w:szCs w:val="24"/>
        </w:rPr>
        <w:t>.</w:t>
      </w:r>
    </w:p>
    <w:p w:rsidR="00BC3DC6" w:rsidRPr="006C770F" w:rsidRDefault="00BC3DC6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sz w:val="24"/>
          <w:szCs w:val="24"/>
        </w:rPr>
      </w:pPr>
      <w:r w:rsidRPr="006C770F">
        <w:rPr>
          <w:rFonts w:cs="Garamond"/>
          <w:b/>
          <w:sz w:val="24"/>
          <w:szCs w:val="24"/>
        </w:rPr>
        <w:t xml:space="preserve">Articolo 3 </w:t>
      </w:r>
      <w:r w:rsidR="00765350" w:rsidRPr="006C770F">
        <w:rPr>
          <w:rFonts w:cs="Garamond"/>
          <w:b/>
          <w:sz w:val="24"/>
          <w:szCs w:val="24"/>
        </w:rPr>
        <w:t xml:space="preserve">- </w:t>
      </w:r>
      <w:r w:rsidRPr="006C770F">
        <w:rPr>
          <w:rFonts w:cs="Garamond"/>
          <w:b/>
          <w:sz w:val="24"/>
          <w:szCs w:val="24"/>
        </w:rPr>
        <w:t>Principi generali</w:t>
      </w:r>
      <w:r w:rsidR="00765350" w:rsidRPr="006C770F">
        <w:rPr>
          <w:rFonts w:cs="Garamond"/>
          <w:b/>
          <w:sz w:val="24"/>
          <w:szCs w:val="24"/>
        </w:rPr>
        <w:t xml:space="preserve"> 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6C770F">
        <w:rPr>
          <w:rFonts w:cs="Garamond"/>
          <w:sz w:val="24"/>
          <w:szCs w:val="24"/>
        </w:rPr>
        <w:t xml:space="preserve">1. </w:t>
      </w:r>
      <w:r w:rsidR="0067405B" w:rsidRPr="006C770F">
        <w:rPr>
          <w:rFonts w:cs="Garamond"/>
          <w:sz w:val="24"/>
          <w:szCs w:val="24"/>
        </w:rPr>
        <w:t>I</w:t>
      </w:r>
      <w:r w:rsidRPr="006C770F">
        <w:rPr>
          <w:rFonts w:cs="Garamond"/>
          <w:sz w:val="24"/>
          <w:szCs w:val="24"/>
        </w:rPr>
        <w:t>l</w:t>
      </w:r>
      <w:r w:rsidR="00BC3DC6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 xml:space="preserve">dipendente </w:t>
      </w:r>
      <w:r w:rsidR="0067405B" w:rsidRPr="006C770F">
        <w:rPr>
          <w:rFonts w:cs="Garamond"/>
          <w:sz w:val="24"/>
          <w:szCs w:val="24"/>
        </w:rPr>
        <w:t xml:space="preserve">di Napoli Holding srl </w:t>
      </w:r>
      <w:r w:rsidRPr="006C770F">
        <w:rPr>
          <w:rFonts w:cs="Garamond"/>
          <w:sz w:val="24"/>
          <w:szCs w:val="24"/>
        </w:rPr>
        <w:t>conforma la propria condotta ai principi di buon andamento e imparzialità dell’azione</w:t>
      </w:r>
      <w:r w:rsidR="00BC3DC6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amministrativa, svolgendo i propri compiti nel rispetto della legge e perseguendo l’interesse pubblico</w:t>
      </w:r>
      <w:r w:rsidR="00BC3DC6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 xml:space="preserve">senza abusare dei poteri di cui è titolare, astenendosi </w:t>
      </w:r>
      <w:r w:rsidR="005F3971" w:rsidRPr="006C770F">
        <w:rPr>
          <w:rFonts w:cs="Garamond"/>
          <w:sz w:val="24"/>
          <w:szCs w:val="24"/>
        </w:rPr>
        <w:t xml:space="preserve">dall’attività d’ufficio </w:t>
      </w:r>
      <w:r w:rsidRPr="006C770F">
        <w:rPr>
          <w:rFonts w:cs="Garamond"/>
          <w:sz w:val="24"/>
          <w:szCs w:val="24"/>
        </w:rPr>
        <w:t>nei casi di conflitto di interessi delineati dalla</w:t>
      </w:r>
      <w:r w:rsidR="00BC3DC6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normativa vigente</w:t>
      </w:r>
      <w:r w:rsidR="005F3971" w:rsidRPr="006C770F">
        <w:rPr>
          <w:rFonts w:cs="Garamond"/>
          <w:sz w:val="24"/>
          <w:szCs w:val="24"/>
        </w:rPr>
        <w:t>, così come disciplinato dall’art. 10 del presente codice</w:t>
      </w:r>
      <w:r w:rsidRPr="006C770F">
        <w:rPr>
          <w:rFonts w:cs="Garamond"/>
          <w:sz w:val="24"/>
          <w:szCs w:val="24"/>
        </w:rPr>
        <w:t>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6C770F">
        <w:rPr>
          <w:rFonts w:cs="Garamond"/>
          <w:sz w:val="24"/>
          <w:szCs w:val="24"/>
        </w:rPr>
        <w:t>2. Nell’esercizio dei propri compiti, anche ai fini della corretta e coerente applicazione del presente</w:t>
      </w:r>
      <w:r w:rsidR="00D26FED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 xml:space="preserve">Codice, il dipendente tutela l’immagine e il decoro </w:t>
      </w:r>
      <w:r w:rsidR="00BC3DC6" w:rsidRPr="006C770F">
        <w:rPr>
          <w:rFonts w:cs="Garamond"/>
          <w:sz w:val="24"/>
          <w:szCs w:val="24"/>
        </w:rPr>
        <w:t>della Napoli Holding srl</w:t>
      </w:r>
      <w:r w:rsidRPr="006C770F">
        <w:rPr>
          <w:rFonts w:cs="Garamond"/>
          <w:sz w:val="24"/>
          <w:szCs w:val="24"/>
        </w:rPr>
        <w:t xml:space="preserve">, adotta </w:t>
      </w:r>
      <w:r w:rsidRPr="006C770F">
        <w:rPr>
          <w:rFonts w:cs="Garamond"/>
          <w:sz w:val="24"/>
          <w:szCs w:val="24"/>
        </w:rPr>
        <w:lastRenderedPageBreak/>
        <w:t>decisioni e</w:t>
      </w:r>
      <w:r w:rsidR="00D26FED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comportamenti ispirati all’interesse pubblico, orientando il proprio operato al raggiungimento degli</w:t>
      </w:r>
      <w:r w:rsidR="00D26FED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obiettivi assegnati.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6C770F">
        <w:rPr>
          <w:rFonts w:cs="Garamond"/>
          <w:sz w:val="24"/>
          <w:szCs w:val="24"/>
        </w:rPr>
        <w:t>3. Il dipendente esercita i propri compiti orientando l’azione amministrativa alla massima economicità,</w:t>
      </w:r>
      <w:r w:rsidR="00D26FED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efficienza ed efficacia. La gestione di risorse pubbliche ai fini dello svolgimento delle attività</w:t>
      </w:r>
      <w:r w:rsidR="00D26FED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amministrative deve seguire una logica di contenimento dei costi, che non pregiudichi la qualità dei</w:t>
      </w:r>
      <w:r w:rsidR="00D26FED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risultati.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6C770F">
        <w:rPr>
          <w:rFonts w:cs="Garamond"/>
          <w:sz w:val="24"/>
          <w:szCs w:val="24"/>
        </w:rPr>
        <w:t xml:space="preserve">4. </w:t>
      </w:r>
      <w:r w:rsidR="00083884">
        <w:rPr>
          <w:rFonts w:cs="Garamond"/>
          <w:sz w:val="24"/>
          <w:szCs w:val="24"/>
        </w:rPr>
        <w:t>Il</w:t>
      </w:r>
      <w:r w:rsidRPr="006C770F">
        <w:rPr>
          <w:rFonts w:cs="Garamond"/>
          <w:sz w:val="24"/>
          <w:szCs w:val="24"/>
        </w:rPr>
        <w:t xml:space="preserve"> dipendente è tenuto alla riservatezza, quale espressione del principio di</w:t>
      </w:r>
      <w:r w:rsidR="00B6557A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leale collaborazione. In ogni caso, non usa a fini privati informazioni di cui dispone per ragioni di</w:t>
      </w:r>
      <w:r w:rsidR="00D26FED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ufficio.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6C770F">
        <w:rPr>
          <w:rFonts w:cs="Garamond"/>
          <w:sz w:val="24"/>
          <w:szCs w:val="24"/>
        </w:rPr>
        <w:t>5. Nei rapporti con i destinatari dell’azione amministrativa, il dipendente assicura eguale trattamento a</w:t>
      </w:r>
      <w:r w:rsidR="00B6557A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parità di condizioni, astenendosi, altresì, da azioni arbitrarie che comportino effetti negativi sui</w:t>
      </w:r>
      <w:r w:rsidR="00D26FED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destinatari dell’azione amministrativa o che determinino discriminazioni basate su sesso, nazionalità,</w:t>
      </w:r>
      <w:r w:rsidR="00D26FED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origine etnica, lingua, religione o credo, convinzioni personali o politiche, appartenenza a una</w:t>
      </w:r>
      <w:r w:rsidR="00D26FED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minoranza nazionale, disabilità, condizioni sociali o di salute, età e orientamento sessuale o su altre</w:t>
      </w:r>
      <w:r w:rsidR="00D26FED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condizioni personali.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6C770F">
        <w:rPr>
          <w:rFonts w:cs="Garamond"/>
          <w:sz w:val="24"/>
          <w:szCs w:val="24"/>
        </w:rPr>
        <w:t>6. Nei rapporti con il pubblico, il dipendente fornisce le informazioni richieste, utilizzando un</w:t>
      </w:r>
      <w:r w:rsidR="00D26FED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linguaggio chiaro e comprensibile.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6C770F">
        <w:rPr>
          <w:rFonts w:cs="Garamond"/>
          <w:sz w:val="24"/>
          <w:szCs w:val="24"/>
        </w:rPr>
        <w:t xml:space="preserve">7. Nei rapporti con le altre </w:t>
      </w:r>
      <w:r w:rsidR="00976BF0" w:rsidRPr="006C770F">
        <w:rPr>
          <w:rFonts w:cs="Garamond"/>
          <w:sz w:val="24"/>
          <w:szCs w:val="24"/>
        </w:rPr>
        <w:t xml:space="preserve">società e con le </w:t>
      </w:r>
      <w:r w:rsidRPr="006C770F">
        <w:rPr>
          <w:rFonts w:cs="Garamond"/>
          <w:sz w:val="24"/>
          <w:szCs w:val="24"/>
        </w:rPr>
        <w:t>pubbliche amministrazioni il dipendente dimostra la massima disponibilità e</w:t>
      </w:r>
      <w:r w:rsidR="00D26FED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collaborazione, assicurando lo scambio e la trasmissione delle informazioni e dei dati in qualsiasi forma,</w:t>
      </w:r>
      <w:r w:rsidR="00D26FED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anche telematica, nel rispetto della normativa vigente</w:t>
      </w:r>
      <w:r w:rsidR="00B61B4F" w:rsidRPr="006C770F">
        <w:rPr>
          <w:rFonts w:cs="Garamond"/>
          <w:sz w:val="24"/>
          <w:szCs w:val="24"/>
        </w:rPr>
        <w:t xml:space="preserve"> e delle disposizioni societarie</w:t>
      </w:r>
      <w:r w:rsidRPr="006C770F">
        <w:rPr>
          <w:rFonts w:cs="Garamond"/>
          <w:sz w:val="24"/>
          <w:szCs w:val="24"/>
        </w:rPr>
        <w:t>.</w:t>
      </w:r>
    </w:p>
    <w:p w:rsidR="00D26FED" w:rsidRPr="006C770F" w:rsidRDefault="00D26FED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sz w:val="24"/>
          <w:szCs w:val="24"/>
        </w:rPr>
      </w:pPr>
      <w:r w:rsidRPr="006C770F">
        <w:rPr>
          <w:rFonts w:cs="Garamond"/>
          <w:b/>
          <w:sz w:val="24"/>
          <w:szCs w:val="24"/>
        </w:rPr>
        <w:t xml:space="preserve">Articolo 4 </w:t>
      </w:r>
      <w:r w:rsidR="00765350" w:rsidRPr="006C770F">
        <w:rPr>
          <w:rFonts w:cs="Garamond"/>
          <w:b/>
          <w:sz w:val="24"/>
          <w:szCs w:val="24"/>
        </w:rPr>
        <w:t xml:space="preserve">- </w:t>
      </w:r>
      <w:r w:rsidRPr="006C770F">
        <w:rPr>
          <w:rFonts w:cs="Garamond"/>
          <w:b/>
          <w:sz w:val="24"/>
          <w:szCs w:val="24"/>
        </w:rPr>
        <w:t>Tutela del lavo</w:t>
      </w:r>
      <w:r w:rsidR="00765350" w:rsidRPr="006C770F">
        <w:rPr>
          <w:rFonts w:cs="Garamond"/>
          <w:b/>
          <w:sz w:val="24"/>
          <w:szCs w:val="24"/>
        </w:rPr>
        <w:t>ro e divieto di discriminazioni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sz w:val="24"/>
          <w:szCs w:val="24"/>
        </w:rPr>
        <w:t xml:space="preserve">1. </w:t>
      </w:r>
      <w:r w:rsidR="00D26FED" w:rsidRPr="006C770F">
        <w:rPr>
          <w:rFonts w:cs="Garamond"/>
          <w:sz w:val="24"/>
          <w:szCs w:val="24"/>
        </w:rPr>
        <w:t>La Napoli Holding srl</w:t>
      </w:r>
      <w:r w:rsidRPr="006C770F">
        <w:rPr>
          <w:rFonts w:cs="Garamond"/>
          <w:sz w:val="24"/>
          <w:szCs w:val="24"/>
        </w:rPr>
        <w:t xml:space="preserve"> tutela il lavoro in tutte le sue forme e promuove modelli di organizzazione</w:t>
      </w:r>
      <w:r w:rsidR="00D26FED" w:rsidRPr="006C770F">
        <w:rPr>
          <w:rFonts w:cs="Garamond"/>
          <w:sz w:val="24"/>
          <w:szCs w:val="24"/>
        </w:rPr>
        <w:t xml:space="preserve"> </w:t>
      </w:r>
      <w:r w:rsidRPr="006C770F">
        <w:rPr>
          <w:rFonts w:cs="Garamond"/>
          <w:sz w:val="24"/>
          <w:szCs w:val="24"/>
        </w:rPr>
        <w:t>dell’ambiente lavorativo improntate al rispetto della dignità e del benessere dei dipendenti</w:t>
      </w:r>
      <w:r w:rsidR="00B37995" w:rsidRPr="006C770F">
        <w:rPr>
          <w:rFonts w:cs="Garamond"/>
          <w:sz w:val="24"/>
          <w:szCs w:val="24"/>
        </w:rPr>
        <w:t xml:space="preserve">, </w:t>
      </w:r>
      <w:r w:rsidRPr="006C770F">
        <w:rPr>
          <w:rFonts w:cs="Garamond"/>
          <w:color w:val="000000"/>
          <w:sz w:val="24"/>
          <w:szCs w:val="24"/>
        </w:rPr>
        <w:t>che contribuiscano al miglioramento della qualità</w:t>
      </w:r>
      <w:r w:rsidR="00D26FED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della vita dei propri dipendenti e delle prestazioni</w:t>
      </w:r>
      <w:r w:rsidR="00083884">
        <w:rPr>
          <w:rFonts w:cs="Garamond"/>
          <w:color w:val="000000"/>
          <w:sz w:val="24"/>
          <w:szCs w:val="24"/>
        </w:rPr>
        <w:t>.</w:t>
      </w:r>
    </w:p>
    <w:p w:rsidR="00B37995" w:rsidRPr="006C770F" w:rsidRDefault="00B37995" w:rsidP="00B37995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La Napoli Holding srl s’impegna a tutelare l’integrità psico-fisica dei propri dipendenti, garantendo il diritto a condizioni di lavoro rispettose della dignità e della libertà di ciascuno sul posto di lavoro, e un ambiente di lavoro che valorizzi le diversità nel rispetto del principio di uguaglianza. </w:t>
      </w:r>
    </w:p>
    <w:p w:rsidR="00B37995" w:rsidRPr="006C770F" w:rsidRDefault="00B37995" w:rsidP="00B379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3. A tal fine, la Napoli Holding srl: </w:t>
      </w:r>
    </w:p>
    <w:p w:rsidR="00B37995" w:rsidRPr="006C770F" w:rsidRDefault="00B37995" w:rsidP="00B3799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a) contrasta ogni tipo discriminazione di carattere razziale, sessuale, politico, sindacale o religioso, ecc. </w:t>
      </w:r>
    </w:p>
    <w:p w:rsidR="00B37995" w:rsidRPr="006C770F" w:rsidRDefault="00B37995" w:rsidP="00B3799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b) impone l’obbligo di astenersi dall’adottare comportamenti o iniziative che creino un ambiente di lavoro intimidatorio, ostile o che interferiscano negativamente con le prestazioni lavorative altrui, e da qualsiasi atto o comportamento molesto. Oltre a non essere ammesse le molestie sessuali, devono essere evitati comportamenti o discorsi che possono turbare la sensibilità della persona. </w:t>
      </w:r>
    </w:p>
    <w:p w:rsidR="00B37995" w:rsidRPr="006C770F" w:rsidRDefault="00B37995" w:rsidP="00B379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4. Il dipendente che ritiene di essere stato oggetto di molestie o di essere stato discriminato, </w:t>
      </w:r>
      <w:r w:rsidR="00E61449">
        <w:rPr>
          <w:rFonts w:cs="Garamond"/>
          <w:color w:val="000000"/>
          <w:sz w:val="24"/>
          <w:szCs w:val="24"/>
        </w:rPr>
        <w:t xml:space="preserve">o </w:t>
      </w:r>
      <w:r w:rsidRPr="006C770F">
        <w:rPr>
          <w:rFonts w:cs="Garamond"/>
          <w:color w:val="000000"/>
          <w:sz w:val="24"/>
          <w:szCs w:val="24"/>
        </w:rPr>
        <w:t>è a conoscenza d’intimidazioni, discriminazioni, atti o comportamenti molesti, verso colleghi, deve segnalare l’accaduto al proprio Responsabile, oppure al Coordinamento o all’Organo di Vigilanza, i quali provvederanno con la massima riservatezza a valutare l’effettiva violazione e ad adottare di volta in volta tutti i provvedimenti ritenuti opportuni, al fine di ripristinare un sereno ambiente di lavoro, garantendo l’assoluta riservatezza dei soggetti coinvolti.</w:t>
      </w:r>
    </w:p>
    <w:p w:rsidR="00B37995" w:rsidRPr="006C770F" w:rsidRDefault="00B37995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D26FED" w:rsidRPr="006C770F" w:rsidRDefault="00D26FED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color w:val="000000"/>
          <w:sz w:val="24"/>
          <w:szCs w:val="24"/>
        </w:rPr>
      </w:pPr>
      <w:r w:rsidRPr="006C770F">
        <w:rPr>
          <w:rFonts w:cs="Garamond"/>
          <w:b/>
          <w:color w:val="000000"/>
          <w:sz w:val="24"/>
          <w:szCs w:val="24"/>
        </w:rPr>
        <w:t xml:space="preserve">Articolo 5 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- </w:t>
      </w:r>
      <w:r w:rsidRPr="006C770F">
        <w:rPr>
          <w:rFonts w:cs="Garamond"/>
          <w:b/>
          <w:color w:val="000000"/>
          <w:sz w:val="24"/>
          <w:szCs w:val="24"/>
        </w:rPr>
        <w:t>Regali e altre utilità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1. Il dipendente non chiede e non accetta, per sé o per altri, regali o altre utilità, neanche di modico</w:t>
      </w:r>
      <w:r w:rsidR="00D26FED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valore, né accetta da un proprio subordinato per sé o per altri direttamente o </w:t>
      </w:r>
      <w:r w:rsidRPr="006C770F">
        <w:rPr>
          <w:rFonts w:cs="Garamond"/>
          <w:color w:val="000000"/>
          <w:sz w:val="24"/>
          <w:szCs w:val="24"/>
        </w:rPr>
        <w:lastRenderedPageBreak/>
        <w:t>indirettamente, regali o</w:t>
      </w:r>
      <w:r w:rsidR="00D26FED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altre utilità, a prescindere dal valore di quest’ultimi, quando queste rappresentino un corrispettivo per</w:t>
      </w:r>
      <w:r w:rsidR="00D26FED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compiere o per aver compiuto un atto del proprio ufficio da parte di soggetti che possano trarre</w:t>
      </w:r>
      <w:r w:rsidR="00D26FED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benefici da decisioni o attività inerenti alle sue mansioni d’ufficio.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2. Il dipendente che riceva regali o altre utilità nelle suddette circostanze è tenuto ad informare</w:t>
      </w:r>
      <w:r w:rsidR="00D26FED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tempestivamente il proprio </w:t>
      </w:r>
      <w:r w:rsidR="00D26FED" w:rsidRPr="006C770F">
        <w:rPr>
          <w:rFonts w:cs="Garamond"/>
          <w:color w:val="000000"/>
          <w:sz w:val="24"/>
          <w:szCs w:val="24"/>
        </w:rPr>
        <w:t>Responsabile</w:t>
      </w:r>
      <w:r w:rsidRPr="006C770F">
        <w:rPr>
          <w:rFonts w:cs="Garamond"/>
          <w:color w:val="000000"/>
          <w:sz w:val="24"/>
          <w:szCs w:val="24"/>
        </w:rPr>
        <w:t xml:space="preserve">, o, nel caso di </w:t>
      </w:r>
      <w:r w:rsidR="006C770F">
        <w:rPr>
          <w:rFonts w:cs="Garamond"/>
          <w:color w:val="000000"/>
          <w:sz w:val="24"/>
          <w:szCs w:val="24"/>
        </w:rPr>
        <w:t>Responsabili, l’Od</w:t>
      </w:r>
      <w:r w:rsidR="00D26FED" w:rsidRPr="006C770F">
        <w:rPr>
          <w:rFonts w:cs="Garamond"/>
          <w:color w:val="000000"/>
          <w:sz w:val="24"/>
          <w:szCs w:val="24"/>
        </w:rPr>
        <w:t xml:space="preserve">V o il </w:t>
      </w:r>
      <w:r w:rsidR="00976BF0" w:rsidRPr="006C770F">
        <w:rPr>
          <w:rFonts w:cs="Garamond"/>
          <w:color w:val="000000"/>
          <w:sz w:val="24"/>
          <w:szCs w:val="24"/>
        </w:rPr>
        <w:t>R</w:t>
      </w:r>
      <w:r w:rsidRPr="006C770F">
        <w:rPr>
          <w:rFonts w:cs="Garamond"/>
          <w:color w:val="000000"/>
          <w:sz w:val="24"/>
          <w:szCs w:val="24"/>
        </w:rPr>
        <w:t>esponsabile della prevenzione della corruzione.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Il medesimo obbligo di segnalazione incombe anche sul dipendente che sia venuto a conoscenza di tali</w:t>
      </w:r>
      <w:r w:rsidR="00B6557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fattispecie di infrazione riguardanti altri dipendenti. In tal caso, si applicano le garanzie di cui </w:t>
      </w:r>
      <w:r w:rsidRPr="00303665">
        <w:rPr>
          <w:rFonts w:cs="Garamond"/>
          <w:color w:val="000000"/>
          <w:sz w:val="24"/>
          <w:szCs w:val="24"/>
        </w:rPr>
        <w:t>all’art. 1</w:t>
      </w:r>
      <w:r w:rsidR="00303665" w:rsidRPr="00303665">
        <w:rPr>
          <w:rFonts w:cs="Garamond"/>
          <w:color w:val="000000"/>
          <w:sz w:val="24"/>
          <w:szCs w:val="24"/>
        </w:rPr>
        <w:t>1</w:t>
      </w:r>
      <w:r w:rsidRPr="00303665">
        <w:rPr>
          <w:rFonts w:cs="Garamond"/>
          <w:color w:val="000000"/>
          <w:sz w:val="24"/>
          <w:szCs w:val="24"/>
        </w:rPr>
        <w:t>,</w:t>
      </w:r>
      <w:r w:rsidR="00B6557A" w:rsidRPr="00303665">
        <w:rPr>
          <w:rFonts w:cs="Garamond"/>
          <w:color w:val="000000"/>
          <w:sz w:val="24"/>
          <w:szCs w:val="24"/>
        </w:rPr>
        <w:t xml:space="preserve"> </w:t>
      </w:r>
      <w:r w:rsidRPr="00303665">
        <w:rPr>
          <w:rFonts w:cs="Garamond"/>
          <w:color w:val="000000"/>
          <w:sz w:val="24"/>
          <w:szCs w:val="24"/>
        </w:rPr>
        <w:t>comma 3.</w:t>
      </w:r>
    </w:p>
    <w:p w:rsidR="00976BF0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3. Nel rispetto di quanto previsto all’articolo 16, comma 2 del Codice Generale, in caso di violazione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degli obblighi di cui ai comm</w:t>
      </w:r>
      <w:r w:rsidR="00976BF0" w:rsidRPr="006C770F">
        <w:rPr>
          <w:rFonts w:cs="Garamond"/>
          <w:color w:val="000000"/>
          <w:sz w:val="24"/>
          <w:szCs w:val="24"/>
        </w:rPr>
        <w:t>a 1 e 2 del presente articolo l</w:t>
      </w:r>
      <w:r w:rsidRPr="006C770F">
        <w:rPr>
          <w:rFonts w:cs="Garamond"/>
          <w:color w:val="000000"/>
          <w:sz w:val="24"/>
          <w:szCs w:val="24"/>
        </w:rPr>
        <w:t>a</w:t>
      </w:r>
      <w:r w:rsidR="00976BF0" w:rsidRPr="006C770F">
        <w:rPr>
          <w:rFonts w:cs="Garamond"/>
          <w:color w:val="000000"/>
          <w:sz w:val="24"/>
          <w:szCs w:val="24"/>
        </w:rPr>
        <w:t xml:space="preserve"> Società </w:t>
      </w:r>
      <w:r w:rsidRPr="006C770F">
        <w:rPr>
          <w:rFonts w:cs="Garamond"/>
          <w:color w:val="000000"/>
          <w:sz w:val="24"/>
          <w:szCs w:val="24"/>
        </w:rPr>
        <w:t>applica le sanzioni previste</w:t>
      </w:r>
      <w:r w:rsidR="00976BF0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dalla legge, dai regolamenti e dai contratti collettivi, incluse quelle espulsive, da valutare in relazione alla</w:t>
      </w:r>
      <w:r w:rsidR="00976BF0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gravità dell’infrazione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4. I regali e le altre utilità indebitamente ricevuti vengono immediatamente messi a disposizione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dell</w:t>
      </w:r>
      <w:r w:rsidR="004B6CA6" w:rsidRPr="006C770F">
        <w:rPr>
          <w:rFonts w:cs="Garamond"/>
          <w:color w:val="000000"/>
          <w:sz w:val="24"/>
          <w:szCs w:val="24"/>
        </w:rPr>
        <w:t>a Società</w:t>
      </w:r>
      <w:r w:rsidRPr="006C770F">
        <w:rPr>
          <w:rFonts w:cs="Garamond"/>
          <w:color w:val="000000"/>
          <w:sz w:val="24"/>
          <w:szCs w:val="24"/>
        </w:rPr>
        <w:t xml:space="preserve"> che li destina a finalità istituzionali.</w:t>
      </w:r>
    </w:p>
    <w:p w:rsidR="004B6CA6" w:rsidRPr="006C770F" w:rsidRDefault="004B6CA6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color w:val="000000"/>
          <w:sz w:val="24"/>
          <w:szCs w:val="24"/>
        </w:rPr>
      </w:pPr>
      <w:r w:rsidRPr="006C770F">
        <w:rPr>
          <w:rFonts w:cs="Garamond"/>
          <w:b/>
          <w:color w:val="000000"/>
          <w:sz w:val="24"/>
          <w:szCs w:val="24"/>
        </w:rPr>
        <w:t xml:space="preserve">Articolo 6 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- </w:t>
      </w:r>
      <w:r w:rsidRPr="006C770F">
        <w:rPr>
          <w:rFonts w:cs="Garamond"/>
          <w:b/>
          <w:color w:val="000000"/>
          <w:sz w:val="24"/>
          <w:szCs w:val="24"/>
        </w:rPr>
        <w:t>Partecipazione ad associazioni e organizzazioni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1. </w:t>
      </w:r>
      <w:r w:rsidR="004B6CA6" w:rsidRPr="006C770F">
        <w:rPr>
          <w:rFonts w:cs="Garamond"/>
          <w:color w:val="000000"/>
          <w:sz w:val="24"/>
          <w:szCs w:val="24"/>
        </w:rPr>
        <w:t xml:space="preserve">La </w:t>
      </w:r>
      <w:r w:rsidR="004B6CA6" w:rsidRPr="006C770F">
        <w:rPr>
          <w:rFonts w:cs="Garamond"/>
          <w:sz w:val="24"/>
          <w:szCs w:val="24"/>
        </w:rPr>
        <w:t>Napoli Holding srl</w:t>
      </w:r>
      <w:r w:rsidRPr="006C770F">
        <w:rPr>
          <w:rFonts w:cs="Garamond"/>
          <w:color w:val="000000"/>
          <w:sz w:val="24"/>
          <w:szCs w:val="24"/>
        </w:rPr>
        <w:t xml:space="preserve"> favorisce la partecipazione dei dipendenti alla vita politica, culturale e sociale</w:t>
      </w:r>
      <w:r w:rsidR="004B795D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della città, anche attraverso l’esercizio del diritto costituzionalmente tutelato di associarsi.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2. Il dipendente è tenuto a dare comunicazione scritta al </w:t>
      </w:r>
      <w:r w:rsidR="004B6CA6" w:rsidRPr="006C770F">
        <w:rPr>
          <w:rFonts w:cs="Garamond"/>
          <w:color w:val="000000"/>
          <w:sz w:val="24"/>
          <w:szCs w:val="24"/>
        </w:rPr>
        <w:t>Responsabile</w:t>
      </w:r>
      <w:r w:rsidRPr="006C770F">
        <w:rPr>
          <w:rFonts w:cs="Garamond"/>
          <w:color w:val="000000"/>
          <w:sz w:val="24"/>
          <w:szCs w:val="24"/>
        </w:rPr>
        <w:t xml:space="preserve"> di riferimento circa la propria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adesione o appartenenza ad associazioni e formazioni sociali, a prescindere dal loro carattere riservato o</w:t>
      </w:r>
      <w:r w:rsidR="004B795D" w:rsidRPr="006C770F">
        <w:rPr>
          <w:rFonts w:cs="Garamond"/>
          <w:color w:val="000000"/>
          <w:sz w:val="24"/>
          <w:szCs w:val="24"/>
        </w:rPr>
        <w:t xml:space="preserve"> </w:t>
      </w:r>
      <w:r w:rsidR="00B61B4F" w:rsidRPr="006C770F">
        <w:rPr>
          <w:rFonts w:cs="Garamond"/>
          <w:color w:val="000000"/>
          <w:sz w:val="24"/>
          <w:szCs w:val="24"/>
        </w:rPr>
        <w:t>m</w:t>
      </w:r>
      <w:r w:rsidR="00FC7EBC" w:rsidRPr="006C770F">
        <w:rPr>
          <w:rFonts w:cs="Garamond"/>
          <w:color w:val="000000"/>
          <w:sz w:val="24"/>
          <w:szCs w:val="24"/>
        </w:rPr>
        <w:t>eno</w:t>
      </w:r>
      <w:r w:rsidR="00E70B06" w:rsidRPr="006C770F">
        <w:rPr>
          <w:rFonts w:cs="Garamond"/>
          <w:color w:val="000000"/>
          <w:sz w:val="24"/>
          <w:szCs w:val="24"/>
        </w:rPr>
        <w:t>,</w:t>
      </w:r>
      <w:r w:rsidRPr="006C770F">
        <w:rPr>
          <w:rFonts w:cs="Garamond"/>
          <w:color w:val="000000"/>
          <w:sz w:val="24"/>
          <w:szCs w:val="24"/>
        </w:rPr>
        <w:t xml:space="preserve"> nel caso di partecipazione in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organizzazioni che ricevono benefici di qualunque natura o siano parti in convenzioni aventi ad oggetto</w:t>
      </w:r>
      <w:r w:rsidR="00FC7EBC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attività o beni </w:t>
      </w:r>
      <w:r w:rsidR="004B6CA6" w:rsidRPr="006C770F">
        <w:rPr>
          <w:rFonts w:cs="Garamond"/>
          <w:color w:val="000000"/>
          <w:sz w:val="24"/>
          <w:szCs w:val="24"/>
        </w:rPr>
        <w:t xml:space="preserve">della </w:t>
      </w:r>
      <w:r w:rsidR="004B6CA6" w:rsidRPr="006C770F">
        <w:rPr>
          <w:rFonts w:cs="Garamond"/>
          <w:sz w:val="24"/>
          <w:szCs w:val="24"/>
        </w:rPr>
        <w:t>Napoli Holding srl</w:t>
      </w:r>
      <w:r w:rsidRPr="006C770F">
        <w:rPr>
          <w:rFonts w:cs="Garamond"/>
          <w:color w:val="000000"/>
          <w:sz w:val="24"/>
          <w:szCs w:val="24"/>
        </w:rPr>
        <w:t xml:space="preserve"> o i cui ambiti di interessi o scopi associativi presentino un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coinvolgimento con le attività dell’ufficio di appartenenza del dipendente medesimo o possano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interferire con lo svolgimento dell’attività dell’ufficio e della struttura in cui opera.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4. La comunicazione di cui al comma 2 deve essere presentata entro dieci giorni dalla formale adesione</w:t>
      </w:r>
      <w:r w:rsidR="004B795D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del dipendente all’associazione e, per i dipendenti che risultano già iscritti ad associazioni, entro dieci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giorni dall’entrata in vigore del presente codice. Per i dipendenti neoassunti la comunicazione di cui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sopra viene effettuata all’atto della sottoscrizione del contratto individuale di lavoro.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5. I commi precedenti si applicano anche nei confronti dei </w:t>
      </w:r>
      <w:r w:rsidR="004B6CA6" w:rsidRPr="006C770F">
        <w:rPr>
          <w:rFonts w:cs="Garamond"/>
          <w:color w:val="000000"/>
          <w:sz w:val="24"/>
          <w:szCs w:val="24"/>
        </w:rPr>
        <w:t>Responsabili</w:t>
      </w:r>
      <w:r w:rsidRPr="006C770F">
        <w:rPr>
          <w:rFonts w:cs="Garamond"/>
          <w:color w:val="000000"/>
          <w:sz w:val="24"/>
          <w:szCs w:val="24"/>
        </w:rPr>
        <w:t xml:space="preserve"> i quali sono tenuti ad effettuare la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comunicazione di cui al comma 2 al</w:t>
      </w:r>
      <w:r w:rsidR="006C770F">
        <w:rPr>
          <w:rFonts w:cs="Garamond"/>
          <w:color w:val="000000"/>
          <w:sz w:val="24"/>
          <w:szCs w:val="24"/>
        </w:rPr>
        <w:t>l’Od</w:t>
      </w:r>
      <w:r w:rsidR="004B6CA6" w:rsidRPr="006C770F">
        <w:rPr>
          <w:rFonts w:cs="Garamond"/>
          <w:color w:val="000000"/>
          <w:sz w:val="24"/>
          <w:szCs w:val="24"/>
        </w:rPr>
        <w:t>V o al</w:t>
      </w:r>
      <w:r w:rsidR="00B61B4F" w:rsidRPr="006C770F">
        <w:rPr>
          <w:rFonts w:cs="Garamond"/>
          <w:color w:val="000000"/>
          <w:sz w:val="24"/>
          <w:szCs w:val="24"/>
        </w:rPr>
        <w:t xml:space="preserve"> R</w:t>
      </w:r>
      <w:r w:rsidRPr="006C770F">
        <w:rPr>
          <w:rFonts w:cs="Garamond"/>
          <w:color w:val="000000"/>
          <w:sz w:val="24"/>
          <w:szCs w:val="24"/>
        </w:rPr>
        <w:t>esponsabile della prevenzione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della corruzione.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6. Il presente articol</w:t>
      </w:r>
      <w:r w:rsidR="00B61B4F" w:rsidRPr="006C770F">
        <w:rPr>
          <w:rFonts w:cs="Garamond"/>
          <w:color w:val="000000"/>
          <w:sz w:val="24"/>
          <w:szCs w:val="24"/>
        </w:rPr>
        <w:t>o non si applica all’adesione a</w:t>
      </w:r>
      <w:r w:rsidRPr="006C770F">
        <w:rPr>
          <w:rFonts w:cs="Garamond"/>
          <w:color w:val="000000"/>
          <w:sz w:val="24"/>
          <w:szCs w:val="24"/>
        </w:rPr>
        <w:t xml:space="preserve"> </w:t>
      </w:r>
      <w:r w:rsidR="00B61B4F" w:rsidRPr="006C770F">
        <w:rPr>
          <w:rFonts w:cs="Garamond"/>
          <w:color w:val="000000"/>
          <w:sz w:val="24"/>
          <w:szCs w:val="24"/>
        </w:rPr>
        <w:t xml:space="preserve">movimenti o </w:t>
      </w:r>
      <w:r w:rsidRPr="006C770F">
        <w:rPr>
          <w:rFonts w:cs="Garamond"/>
          <w:color w:val="000000"/>
          <w:sz w:val="24"/>
          <w:szCs w:val="24"/>
        </w:rPr>
        <w:t>partiti politici</w:t>
      </w:r>
      <w:r w:rsidR="00B61B4F" w:rsidRPr="006C770F">
        <w:rPr>
          <w:rFonts w:cs="Garamond"/>
          <w:color w:val="000000"/>
          <w:sz w:val="24"/>
          <w:szCs w:val="24"/>
        </w:rPr>
        <w:t xml:space="preserve">, </w:t>
      </w:r>
      <w:r w:rsidRPr="006C770F">
        <w:rPr>
          <w:rFonts w:cs="Garamond"/>
          <w:color w:val="000000"/>
          <w:sz w:val="24"/>
          <w:szCs w:val="24"/>
        </w:rPr>
        <w:t>a comitati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promotori di referendum nazionali, regionali e locali</w:t>
      </w:r>
      <w:r w:rsidR="00B61B4F" w:rsidRPr="006C770F">
        <w:rPr>
          <w:rFonts w:cs="Garamond"/>
          <w:color w:val="000000"/>
          <w:sz w:val="24"/>
          <w:szCs w:val="24"/>
        </w:rPr>
        <w:t xml:space="preserve"> e</w:t>
      </w:r>
      <w:r w:rsidRPr="006C770F">
        <w:rPr>
          <w:rFonts w:cs="Garamond"/>
          <w:color w:val="000000"/>
          <w:sz w:val="24"/>
          <w:szCs w:val="24"/>
        </w:rPr>
        <w:t xml:space="preserve"> alle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organizzazioni sindacali.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7. Il </w:t>
      </w:r>
      <w:r w:rsidR="004B6CA6" w:rsidRPr="006C770F">
        <w:rPr>
          <w:rFonts w:cs="Garamond"/>
          <w:color w:val="000000"/>
          <w:sz w:val="24"/>
          <w:szCs w:val="24"/>
        </w:rPr>
        <w:t>Responsabile</w:t>
      </w:r>
      <w:r w:rsidRPr="006C770F">
        <w:rPr>
          <w:rFonts w:cs="Garamond"/>
          <w:color w:val="000000"/>
          <w:sz w:val="24"/>
          <w:szCs w:val="24"/>
        </w:rPr>
        <w:t xml:space="preserve"> che riceve la comunicazione di cui al precedente comma 2, valuta i casi in cui il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dipendente, per ragioni di opportunità, debba astenersi dalle attività dell’ufficio che possano avere un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coinvolgimento con gli interessi dell’associazione a cui lo stesso appartiene, così come i casi di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incompatibilità, prospettando le conseguenti assegnazioni ad altra mansione o ufficio. Il </w:t>
      </w:r>
      <w:r w:rsidR="004B6CA6" w:rsidRPr="006C770F">
        <w:rPr>
          <w:rFonts w:cs="Garamond"/>
          <w:color w:val="000000"/>
          <w:sz w:val="24"/>
          <w:szCs w:val="24"/>
        </w:rPr>
        <w:t xml:space="preserve">Responsabile </w:t>
      </w:r>
      <w:r w:rsidRPr="006C770F">
        <w:rPr>
          <w:rFonts w:cs="Garamond"/>
          <w:color w:val="000000"/>
          <w:sz w:val="24"/>
          <w:szCs w:val="24"/>
        </w:rPr>
        <w:t>ha il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dovere di trattare le suddette comunicazioni nel rispetto del principio della riservatezza dei dati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personali e in conformità con quanto previsto dalle norme di legge, e in particolare dal decreto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legislativo 196 del 2003, e successive modificazioni e integrazioni, nonché dalle linee guida adottate</w:t>
      </w:r>
      <w:r w:rsidR="004B795D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dall’Autorità garante per la protezione dei dati personali.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8. Il dipendente non costringe altri dipendenti ad aderire ad associazioni od organizzazioni e non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esercita pressioni a tale fine, promettendo vantaggi o prospettando svantaggi di carriera.</w:t>
      </w:r>
    </w:p>
    <w:p w:rsidR="004B6CA6" w:rsidRPr="006C770F" w:rsidRDefault="004B6CA6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color w:val="000000"/>
          <w:sz w:val="24"/>
          <w:szCs w:val="24"/>
        </w:rPr>
      </w:pPr>
      <w:r w:rsidRPr="006C770F">
        <w:rPr>
          <w:rFonts w:cs="Garamond"/>
          <w:b/>
          <w:color w:val="000000"/>
          <w:sz w:val="24"/>
          <w:szCs w:val="24"/>
        </w:rPr>
        <w:lastRenderedPageBreak/>
        <w:t xml:space="preserve">Articolo 7 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- </w:t>
      </w:r>
      <w:r w:rsidRPr="006C770F">
        <w:rPr>
          <w:rFonts w:cs="Garamond"/>
          <w:b/>
          <w:color w:val="000000"/>
          <w:sz w:val="24"/>
          <w:szCs w:val="24"/>
        </w:rPr>
        <w:t>Comunicazione degli interessi finanziari e dei conflitti di interesse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 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1. Il dipendente, all’atto di assegnazione ad un settore, comunica per iscritto al </w:t>
      </w:r>
      <w:r w:rsidR="004B6CA6" w:rsidRPr="006C770F">
        <w:rPr>
          <w:rFonts w:cs="Garamond"/>
          <w:color w:val="000000"/>
          <w:sz w:val="24"/>
          <w:szCs w:val="24"/>
        </w:rPr>
        <w:t xml:space="preserve">Responsabile </w:t>
      </w:r>
      <w:r w:rsidRPr="006C770F">
        <w:rPr>
          <w:rFonts w:cs="Garamond"/>
          <w:color w:val="000000"/>
          <w:sz w:val="24"/>
          <w:szCs w:val="24"/>
        </w:rPr>
        <w:t xml:space="preserve">dell’ufficio </w:t>
      </w:r>
      <w:r w:rsidR="00E61449" w:rsidRPr="006C770F">
        <w:rPr>
          <w:rFonts w:cs="Garamond"/>
          <w:color w:val="000000"/>
          <w:sz w:val="24"/>
          <w:szCs w:val="24"/>
        </w:rPr>
        <w:t xml:space="preserve">o, nel caso di </w:t>
      </w:r>
      <w:r w:rsidR="00E61449">
        <w:rPr>
          <w:rFonts w:cs="Garamond"/>
          <w:color w:val="000000"/>
          <w:sz w:val="24"/>
          <w:szCs w:val="24"/>
        </w:rPr>
        <w:t>Responsabili, all’Od</w:t>
      </w:r>
      <w:r w:rsidR="00E61449" w:rsidRPr="006C770F">
        <w:rPr>
          <w:rFonts w:cs="Garamond"/>
          <w:color w:val="000000"/>
          <w:sz w:val="24"/>
          <w:szCs w:val="24"/>
        </w:rPr>
        <w:t xml:space="preserve">V o </w:t>
      </w:r>
      <w:r w:rsidR="00E61449">
        <w:rPr>
          <w:rFonts w:cs="Garamond"/>
          <w:color w:val="000000"/>
          <w:sz w:val="24"/>
          <w:szCs w:val="24"/>
        </w:rPr>
        <w:t>a</w:t>
      </w:r>
      <w:r w:rsidR="00E61449" w:rsidRPr="006C770F">
        <w:rPr>
          <w:rFonts w:cs="Garamond"/>
          <w:color w:val="000000"/>
          <w:sz w:val="24"/>
          <w:szCs w:val="24"/>
        </w:rPr>
        <w:t>l Responsabile della prevenzione della corruzione</w:t>
      </w:r>
      <w:r w:rsidR="00E61449">
        <w:rPr>
          <w:rFonts w:cs="Garamond"/>
          <w:color w:val="000000"/>
          <w:sz w:val="24"/>
          <w:szCs w:val="24"/>
        </w:rPr>
        <w:t>,</w:t>
      </w:r>
      <w:r w:rsidR="00E61449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tutti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i rapporti di collaborazione e finanziari, suoi, di suoi parenti o affini entro il secondo grado, del coniuge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o del convivente, con soggetti privati, in qualunque modo retribuiti e intrattenuti negli ultimi tre anni, se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tali rapporti siano intercorsi o intercorrano con soggetti che abbiano interessi in attività o decisioni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inerenti al suo ufficio e limitatamente alle attività a lui affidate. In via di prima applicazione, il</w:t>
      </w:r>
      <w:r w:rsidR="004B795D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dipendente provvede a tale adempimento entro trenta giorni dalla data di entrata in vigore del presente</w:t>
      </w:r>
      <w:r w:rsidR="004B795D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Codice.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2. Il conflitto può riguardare interessi di qualsiasi natura, anche non patrimoniali, come quelli derivanti</w:t>
      </w:r>
      <w:r w:rsidR="004B795D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dall’intento di voler assecondare interessi politici, sindacali o dei superiori gerarchici, ovvero in presenza</w:t>
      </w:r>
      <w:r w:rsidR="004B795D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di condizioni di inimicizia, di credito o debito significativi. Ciò anche nel caso di rapporti con soggetti</w:t>
      </w:r>
      <w:r w:rsidR="004B795D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od organizzazioni di cui il dipendente sia tutore, curatore, procuratore o agente, ovvero di enti,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associazioni anche non riconosciute, comitati, società o stabilimenti di cui sia amministratore o gerente</w:t>
      </w:r>
      <w:r w:rsidR="004B795D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o dirigente.</w:t>
      </w:r>
    </w:p>
    <w:p w:rsidR="004B6CA6" w:rsidRPr="006C770F" w:rsidRDefault="004B6CA6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EB6BA5" w:rsidRPr="006C770F" w:rsidRDefault="002F0E04" w:rsidP="002F0E0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color w:val="000000"/>
          <w:sz w:val="24"/>
          <w:szCs w:val="24"/>
        </w:rPr>
      </w:pPr>
      <w:r w:rsidRPr="006C770F">
        <w:rPr>
          <w:rFonts w:cs="Garamond"/>
          <w:b/>
          <w:color w:val="000000"/>
          <w:sz w:val="24"/>
          <w:szCs w:val="24"/>
        </w:rPr>
        <w:t xml:space="preserve">Articolo 8 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- </w:t>
      </w:r>
      <w:r w:rsidR="00EB6BA5" w:rsidRPr="006C770F">
        <w:rPr>
          <w:rFonts w:cs="Garamond"/>
          <w:b/>
          <w:color w:val="000000"/>
          <w:sz w:val="24"/>
          <w:szCs w:val="24"/>
        </w:rPr>
        <w:t xml:space="preserve">Diritti e doveri dei dipendenti </w:t>
      </w:r>
    </w:p>
    <w:p w:rsidR="00656C6C" w:rsidRPr="006C770F" w:rsidRDefault="003C1589" w:rsidP="003C158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1. </w:t>
      </w:r>
      <w:r w:rsidR="00656C6C" w:rsidRPr="006C770F">
        <w:rPr>
          <w:rFonts w:cs="Garamond"/>
          <w:color w:val="000000"/>
          <w:sz w:val="24"/>
          <w:szCs w:val="24"/>
        </w:rPr>
        <w:t>Fermo restando il rispetto di quanto stabilito all’articolo 11 del Codice generale, i dipendenti si comportano in modo tale da salvaguardare e promuovere la reputazione e la fiducia della collettività locale nei confronti della Napoli Holding srl.</w:t>
      </w:r>
    </w:p>
    <w:p w:rsidR="00EB6BA5" w:rsidRPr="006C770F" w:rsidRDefault="003C1589" w:rsidP="002F0E0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2. </w:t>
      </w:r>
      <w:r w:rsidR="00EB6BA5" w:rsidRPr="006C770F">
        <w:rPr>
          <w:rFonts w:cs="Garamond"/>
          <w:color w:val="000000"/>
          <w:sz w:val="24"/>
          <w:szCs w:val="24"/>
        </w:rPr>
        <w:t xml:space="preserve">I dipendenti della Napoli </w:t>
      </w:r>
      <w:r w:rsidR="002F0E04" w:rsidRPr="006C770F">
        <w:rPr>
          <w:rFonts w:cs="Garamond"/>
          <w:color w:val="000000"/>
          <w:sz w:val="24"/>
          <w:szCs w:val="24"/>
        </w:rPr>
        <w:t>Holding</w:t>
      </w:r>
      <w:r w:rsidR="00B61B4F" w:rsidRPr="006C770F">
        <w:rPr>
          <w:rFonts w:cs="Garamond"/>
          <w:color w:val="000000"/>
          <w:sz w:val="24"/>
          <w:szCs w:val="24"/>
        </w:rPr>
        <w:t xml:space="preserve"> s</w:t>
      </w:r>
      <w:r w:rsidR="002F0E04" w:rsidRPr="006C770F">
        <w:rPr>
          <w:rFonts w:cs="Garamond"/>
          <w:color w:val="000000"/>
          <w:sz w:val="24"/>
          <w:szCs w:val="24"/>
        </w:rPr>
        <w:t>rl</w:t>
      </w:r>
      <w:r w:rsidR="00EB6BA5" w:rsidRPr="006C770F">
        <w:rPr>
          <w:rFonts w:cs="Garamond"/>
          <w:color w:val="000000"/>
          <w:sz w:val="24"/>
          <w:szCs w:val="24"/>
        </w:rPr>
        <w:t xml:space="preserve"> sono tenuti all’osservanza delle norme e delle disposizioni contenute nei relativi contratti di lavoro applicabili, siano essi collettivi, aziendali o individuali, delle norme stabilite dal codice civile e dalla legge vigente, e dei principi e delle disposizioni contenute nel presente Codice </w:t>
      </w:r>
      <w:r w:rsidR="002F0E04" w:rsidRPr="006C770F">
        <w:rPr>
          <w:rFonts w:cs="Garamond"/>
          <w:color w:val="000000"/>
          <w:sz w:val="24"/>
          <w:szCs w:val="24"/>
        </w:rPr>
        <w:t>di comportamento</w:t>
      </w:r>
      <w:r w:rsidR="00EB6BA5" w:rsidRPr="006C770F">
        <w:rPr>
          <w:rFonts w:cs="Garamond"/>
          <w:color w:val="000000"/>
          <w:sz w:val="24"/>
          <w:szCs w:val="24"/>
        </w:rPr>
        <w:t xml:space="preserve">. Tali disposizioni riconoscono al dipendente alcuni diritti e impongono alcuni doveri. </w:t>
      </w:r>
    </w:p>
    <w:p w:rsidR="00EB6BA5" w:rsidRPr="006C770F" w:rsidRDefault="003C1589" w:rsidP="002F0E0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3. </w:t>
      </w:r>
      <w:r w:rsidR="00EB6BA5" w:rsidRPr="006C770F">
        <w:rPr>
          <w:rFonts w:cs="Garamond"/>
          <w:color w:val="000000"/>
          <w:sz w:val="24"/>
          <w:szCs w:val="24"/>
        </w:rPr>
        <w:t xml:space="preserve">In particolare, il dipendente ha diritto, a titolo esemplificativo e non esaustivo: </w:t>
      </w:r>
    </w:p>
    <w:p w:rsidR="00EB6BA5" w:rsidRPr="006C770F" w:rsidRDefault="00EB6BA5" w:rsidP="002F0E0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al trattamento economico e normativo previsto dal contratto collettivo di lavoro applicabile e dalle disposizioni della normativa vigente; </w:t>
      </w:r>
    </w:p>
    <w:p w:rsidR="00EB6BA5" w:rsidRPr="006C770F" w:rsidRDefault="00EB6BA5" w:rsidP="002F0E0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allo svolgimento delle funzioni connesse alla propria qualifica o eventualmente a una qualifica superiore in conformità alle leggi vigenti e alla contrattazione collettiva; </w:t>
      </w:r>
    </w:p>
    <w:p w:rsidR="00EB6BA5" w:rsidRPr="006C770F" w:rsidRDefault="00EB6BA5" w:rsidP="002F0E0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a ricevere un’adeguata formazione professionale tenendo presente le esigenze e le</w:t>
      </w:r>
      <w:r w:rsidR="002F0E0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caratteristiche personali di ciascuno; </w:t>
      </w:r>
    </w:p>
    <w:p w:rsidR="00EB6BA5" w:rsidRPr="006C770F" w:rsidRDefault="00EB6BA5" w:rsidP="002F0E0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alla tutela della sicurezza e della salute sui luoghi di lavoro, alla riservatezza dei dati personali in conformità al regolamento aziendale in vigore, alla normativa vigente e ai principi contenuti nel presente Codice </w:t>
      </w:r>
      <w:r w:rsidR="002F0E04" w:rsidRPr="006C770F">
        <w:rPr>
          <w:rFonts w:cs="Garamond"/>
          <w:color w:val="000000"/>
          <w:sz w:val="24"/>
          <w:szCs w:val="24"/>
        </w:rPr>
        <w:t>di comportamento</w:t>
      </w:r>
      <w:r w:rsidR="00E61449">
        <w:rPr>
          <w:rFonts w:cs="Garamond"/>
          <w:color w:val="000000"/>
          <w:sz w:val="24"/>
          <w:szCs w:val="24"/>
        </w:rPr>
        <w:t>.</w:t>
      </w:r>
      <w:r w:rsidRPr="006C770F">
        <w:rPr>
          <w:rFonts w:cs="Garamond"/>
          <w:color w:val="000000"/>
          <w:sz w:val="24"/>
          <w:szCs w:val="24"/>
        </w:rPr>
        <w:t xml:space="preserve"> </w:t>
      </w:r>
    </w:p>
    <w:p w:rsidR="003B3D0C" w:rsidRPr="006C770F" w:rsidRDefault="003B3D0C" w:rsidP="003B3D0C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656C6C" w:rsidRPr="006C770F" w:rsidRDefault="00B37995" w:rsidP="003C158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4</w:t>
      </w:r>
      <w:r w:rsidR="003C1589" w:rsidRPr="006C770F">
        <w:rPr>
          <w:rFonts w:cs="Garamond"/>
          <w:color w:val="000000"/>
          <w:sz w:val="24"/>
          <w:szCs w:val="24"/>
        </w:rPr>
        <w:t xml:space="preserve">. </w:t>
      </w:r>
      <w:r w:rsidR="00656C6C" w:rsidRPr="006C770F">
        <w:rPr>
          <w:rFonts w:cs="Garamond"/>
          <w:color w:val="000000"/>
          <w:sz w:val="24"/>
          <w:szCs w:val="24"/>
        </w:rPr>
        <w:t xml:space="preserve">Il dipendente ha il dovere, a titolo esemplificativo e non esaustivo: </w:t>
      </w:r>
    </w:p>
    <w:p w:rsidR="00656C6C" w:rsidRPr="006C770F" w:rsidRDefault="00656C6C" w:rsidP="00656C6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di fornire la prestazione indicata nel contratto di lavoro o di collaborazione, agendo lealmente al fine di rispettare gli obblighi assunti e ponendo in essere tutti i comportamenti che consentano di operare con la massima efficienza nell’esecuzione dei compiti attribuiti e nel perseguimento degli obiettivi comuni; </w:t>
      </w:r>
    </w:p>
    <w:p w:rsidR="00656C6C" w:rsidRPr="006C770F" w:rsidRDefault="00656C6C" w:rsidP="00656C6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di osservare le disposizioni e le istruzioni impartite dalla società, dal dirigente o, comunque, dai propri responsabili; </w:t>
      </w:r>
    </w:p>
    <w:p w:rsidR="00656C6C" w:rsidRPr="006C770F" w:rsidRDefault="00656C6C" w:rsidP="00656C6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di collaborare con i colleghi, con i dirigenti e/o con i propri responsabili e di diffondere e comunicare a questi ultimi dati, informazioni, conoscenze utili e/o necessarie, acquisiti nell’esercizio della propria attività lavorativa, in maniera corretta, chiara, completa ed esaustiva nel rispetto della normativa vigente; </w:t>
      </w:r>
    </w:p>
    <w:p w:rsidR="00656C6C" w:rsidRPr="006C770F" w:rsidRDefault="00656C6C" w:rsidP="00656C6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lastRenderedPageBreak/>
        <w:t xml:space="preserve">di acquisire le competenze professionali indispensabili per lo svolgimento della propria prestazione lavorativa e di perseguire il continuo miglioramento della propria professionalità, attraverso un costante aggiornamento e la partecipazione a corsi, seminari, conferenze e programmi di formazione e/o riqualificazione professionale qualora questi siano proposti e attivati dalla società; </w:t>
      </w:r>
    </w:p>
    <w:p w:rsidR="00656C6C" w:rsidRPr="006C770F" w:rsidRDefault="00656C6C" w:rsidP="00656C6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di adempiere tutti gli obblighi necessari alla tutela della sicurezza e della salute nei luoghi di lavoro, in conformità alla normativa vigente e alle disposizioni aziendali in materia; </w:t>
      </w:r>
    </w:p>
    <w:p w:rsidR="00656C6C" w:rsidRPr="006C770F" w:rsidRDefault="00656C6C" w:rsidP="00656C6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di conoscere e osservare tutte le norme in materia di sicurezza delle informazioni al fine di garantire l’integrità, la riservatezza e la disponibilità dei dati riguardanti i fornitori, ai clienti e a eventuali terzi che hanno rapporti con la Napoli Holding </w:t>
      </w:r>
      <w:r w:rsidR="00B37995" w:rsidRPr="006C770F">
        <w:rPr>
          <w:rFonts w:cs="Garamond"/>
          <w:color w:val="000000"/>
          <w:sz w:val="24"/>
          <w:szCs w:val="24"/>
        </w:rPr>
        <w:t>s</w:t>
      </w:r>
      <w:r w:rsidRPr="006C770F">
        <w:rPr>
          <w:rFonts w:cs="Garamond"/>
          <w:color w:val="000000"/>
          <w:sz w:val="24"/>
          <w:szCs w:val="24"/>
        </w:rPr>
        <w:t xml:space="preserve">rl. </w:t>
      </w:r>
    </w:p>
    <w:p w:rsidR="00B37995" w:rsidRPr="006C770F" w:rsidRDefault="00656C6C" w:rsidP="00656C6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di utilizzare correttamente e custodire con cura i beni aziendali (sia materiali sia immateriali) e di non utilizzare</w:t>
      </w:r>
      <w:r w:rsidR="00B37995" w:rsidRPr="006C770F">
        <w:rPr>
          <w:rFonts w:cs="Garamond"/>
          <w:color w:val="000000"/>
          <w:sz w:val="24"/>
          <w:szCs w:val="24"/>
        </w:rPr>
        <w:t>,</w:t>
      </w:r>
      <w:r w:rsidRPr="006C770F">
        <w:rPr>
          <w:rFonts w:cs="Garamond"/>
          <w:color w:val="000000"/>
          <w:sz w:val="24"/>
          <w:szCs w:val="24"/>
        </w:rPr>
        <w:t xml:space="preserve"> a fini privati, attrezzature, strumenti, supporti e servizi di cui dispongono per ragioni d’ufficio, né permettere ad altri di farlo</w:t>
      </w:r>
      <w:r w:rsidR="003C1589" w:rsidRPr="006C770F">
        <w:rPr>
          <w:rFonts w:cs="Garamond"/>
          <w:color w:val="000000"/>
          <w:sz w:val="24"/>
          <w:szCs w:val="24"/>
        </w:rPr>
        <w:t>, di utilizzare la stampa su carta solo quando strettamente necessario, prestando la massima attenzione al riciclo ed alla raccolta differenziata dei rifiuti nei luoghi di lavoro,</w:t>
      </w:r>
      <w:r w:rsidRPr="006C770F">
        <w:rPr>
          <w:rFonts w:cs="Garamond"/>
          <w:color w:val="000000"/>
          <w:sz w:val="24"/>
          <w:szCs w:val="24"/>
        </w:rPr>
        <w:t xml:space="preserve"> nonché di provvedere, al termine del proprio orario di lavoro, allo spegnimento delle macchine e delle attrezzature di cui dispone per motivi di servizio</w:t>
      </w:r>
    </w:p>
    <w:p w:rsidR="00656C6C" w:rsidRPr="006C770F" w:rsidRDefault="00656C6C" w:rsidP="00656C6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di astenersi dallo svolgere durante l’orario di lavoro altre attività non congruenti con le proprie mansioni e responsabilità organizzative; </w:t>
      </w:r>
    </w:p>
    <w:p w:rsidR="00656C6C" w:rsidRPr="006C770F" w:rsidRDefault="00656C6C" w:rsidP="00656C6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di non trarre alcun profitto o vantaggio indebito, diretto o indiretto, nell’ambito dello svolgimento delle proprie funzioni e prestazioni. </w:t>
      </w:r>
    </w:p>
    <w:p w:rsidR="00656C6C" w:rsidRPr="006C770F" w:rsidRDefault="00656C6C" w:rsidP="00656C6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di ottemperare al corretto utilizzo del badge</w:t>
      </w:r>
      <w:r w:rsidR="003C1589" w:rsidRPr="006C770F">
        <w:rPr>
          <w:rFonts w:cs="Garamond"/>
          <w:color w:val="000000"/>
          <w:sz w:val="24"/>
          <w:szCs w:val="24"/>
        </w:rPr>
        <w:t xml:space="preserve"> </w:t>
      </w:r>
      <w:r w:rsidR="005934C5" w:rsidRPr="006C770F">
        <w:rPr>
          <w:rFonts w:cs="Garamond"/>
          <w:color w:val="000000"/>
          <w:sz w:val="24"/>
          <w:szCs w:val="24"/>
        </w:rPr>
        <w:t xml:space="preserve">ovvero delle modalità sostitutive </w:t>
      </w:r>
      <w:r w:rsidR="00E61449">
        <w:rPr>
          <w:rFonts w:cs="Garamond"/>
          <w:color w:val="000000"/>
          <w:sz w:val="24"/>
          <w:szCs w:val="24"/>
        </w:rPr>
        <w:t>d</w:t>
      </w:r>
      <w:r w:rsidR="005934C5" w:rsidRPr="006C770F">
        <w:rPr>
          <w:rFonts w:cs="Garamond"/>
          <w:color w:val="000000"/>
          <w:sz w:val="24"/>
          <w:szCs w:val="24"/>
        </w:rPr>
        <w:t xml:space="preserve">i rilevazione delle presenze </w:t>
      </w:r>
      <w:r w:rsidR="003C1589" w:rsidRPr="006C770F">
        <w:rPr>
          <w:rFonts w:cs="Garamond"/>
          <w:color w:val="000000"/>
          <w:sz w:val="24"/>
          <w:szCs w:val="24"/>
        </w:rPr>
        <w:t xml:space="preserve">e </w:t>
      </w:r>
      <w:r w:rsidRPr="006C770F">
        <w:rPr>
          <w:rFonts w:cs="Garamond"/>
          <w:color w:val="000000"/>
          <w:sz w:val="24"/>
          <w:szCs w:val="24"/>
        </w:rPr>
        <w:t>di non allontanarsi nell’orario di servizio, dalla sede di lavoro se non per missione o per lo svolgimento di attività autorizzate dal Responsabile di funzione. I Responsabili di funzione curano la raccolta e la conservazione dei moduli sui quali i dipendenti devono annotare ogni allontanamento dalla sede di lavoro per motivi di servizio con l'indicazione del proprio nominativo, della data, dell'ora di uscita, dell'ora di presunto ritorno, del motivo dell'allontanamento e del luogo di destinazione.</w:t>
      </w:r>
    </w:p>
    <w:p w:rsidR="00656C6C" w:rsidRPr="006C770F" w:rsidRDefault="00656C6C" w:rsidP="00656C6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di utilizzare i mezzi di trasporto della Società a sua disposizione solo per lo svolgimento dei compiti d’ufficio, astenendosi dal trasportare terzi. Laddove ciò si renda necessario per ragioni d’ufficio, il dipendente ne dà preventiva o tempestiva comunicazione al Responsabile di funzione</w:t>
      </w:r>
      <w:r w:rsidR="00FA2B32" w:rsidRPr="00FA2B32">
        <w:rPr>
          <w:rFonts w:cs="Garamond"/>
          <w:color w:val="000000"/>
          <w:sz w:val="24"/>
          <w:szCs w:val="24"/>
        </w:rPr>
        <w:t xml:space="preserve"> </w:t>
      </w:r>
      <w:r w:rsidR="00FA2B32" w:rsidRPr="006C770F">
        <w:rPr>
          <w:rFonts w:cs="Garamond"/>
          <w:color w:val="000000"/>
          <w:sz w:val="24"/>
          <w:szCs w:val="24"/>
        </w:rPr>
        <w:t xml:space="preserve">o, nel caso di </w:t>
      </w:r>
      <w:r w:rsidR="00FA2B32">
        <w:rPr>
          <w:rFonts w:cs="Garamond"/>
          <w:color w:val="000000"/>
          <w:sz w:val="24"/>
          <w:szCs w:val="24"/>
        </w:rPr>
        <w:t xml:space="preserve">Responsabili, </w:t>
      </w:r>
      <w:r w:rsidR="00FA2B32" w:rsidRPr="006C770F">
        <w:rPr>
          <w:rFonts w:cs="Garamond"/>
          <w:color w:val="000000"/>
          <w:sz w:val="24"/>
          <w:szCs w:val="24"/>
        </w:rPr>
        <w:t>al Coordinamento</w:t>
      </w:r>
      <w:r w:rsidRPr="006C770F">
        <w:rPr>
          <w:rFonts w:cs="Garamond"/>
          <w:color w:val="000000"/>
          <w:sz w:val="24"/>
          <w:szCs w:val="24"/>
        </w:rPr>
        <w:t>.</w:t>
      </w:r>
    </w:p>
    <w:p w:rsidR="00656C6C" w:rsidRPr="006C770F" w:rsidRDefault="003C1589" w:rsidP="00656C6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di</w:t>
      </w:r>
      <w:r w:rsidR="00656C6C" w:rsidRPr="006C770F">
        <w:rPr>
          <w:rFonts w:cs="Garamond"/>
          <w:color w:val="000000"/>
          <w:sz w:val="24"/>
          <w:szCs w:val="24"/>
        </w:rPr>
        <w:t xml:space="preserve"> segnalare eventuali violazioni da parte di colleghi delle disposizioni di cui ai commi che precede al proprio Responsabile di funzione o </w:t>
      </w:r>
      <w:r w:rsidR="00FA2B32">
        <w:rPr>
          <w:rFonts w:cs="Garamond"/>
          <w:color w:val="000000"/>
          <w:sz w:val="24"/>
          <w:szCs w:val="24"/>
        </w:rPr>
        <w:t>all’Od</w:t>
      </w:r>
      <w:r w:rsidR="00FA2B32" w:rsidRPr="006C770F">
        <w:rPr>
          <w:rFonts w:cs="Garamond"/>
          <w:color w:val="000000"/>
          <w:sz w:val="24"/>
          <w:szCs w:val="24"/>
        </w:rPr>
        <w:t xml:space="preserve">V o </w:t>
      </w:r>
      <w:r w:rsidR="00FA2B32">
        <w:rPr>
          <w:rFonts w:cs="Garamond"/>
          <w:color w:val="000000"/>
          <w:sz w:val="24"/>
          <w:szCs w:val="24"/>
        </w:rPr>
        <w:t>a</w:t>
      </w:r>
      <w:r w:rsidR="00FA2B32" w:rsidRPr="006C770F">
        <w:rPr>
          <w:rFonts w:cs="Garamond"/>
          <w:color w:val="000000"/>
          <w:sz w:val="24"/>
          <w:szCs w:val="24"/>
        </w:rPr>
        <w:t>l Responsabile della prevenzione della corruzione</w:t>
      </w:r>
      <w:r w:rsidR="00656C6C" w:rsidRPr="006C770F">
        <w:rPr>
          <w:rFonts w:cs="Garamond"/>
          <w:color w:val="000000"/>
          <w:sz w:val="24"/>
          <w:szCs w:val="24"/>
        </w:rPr>
        <w:t xml:space="preserve">, nel rispetto delle </w:t>
      </w:r>
      <w:r w:rsidR="00656C6C" w:rsidRPr="00303665">
        <w:rPr>
          <w:rFonts w:cs="Garamond"/>
          <w:color w:val="000000"/>
          <w:sz w:val="24"/>
          <w:szCs w:val="24"/>
        </w:rPr>
        <w:t xml:space="preserve">garanzie previste dall’art. </w:t>
      </w:r>
      <w:r w:rsidR="00303665" w:rsidRPr="00303665">
        <w:rPr>
          <w:rFonts w:cs="Garamond"/>
          <w:color w:val="000000"/>
          <w:sz w:val="24"/>
          <w:szCs w:val="24"/>
        </w:rPr>
        <w:t>11</w:t>
      </w:r>
      <w:r w:rsidR="00656C6C" w:rsidRPr="00303665">
        <w:rPr>
          <w:rFonts w:cs="Garamond"/>
          <w:color w:val="000000"/>
          <w:sz w:val="24"/>
          <w:szCs w:val="24"/>
        </w:rPr>
        <w:t xml:space="preserve"> comma 3.</w:t>
      </w:r>
    </w:p>
    <w:p w:rsidR="00EB6BA5" w:rsidRPr="006C770F" w:rsidRDefault="00EB6BA5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color w:val="000000"/>
          <w:sz w:val="24"/>
          <w:szCs w:val="24"/>
        </w:rPr>
      </w:pPr>
      <w:r w:rsidRPr="006C770F">
        <w:rPr>
          <w:rFonts w:cs="Garamond"/>
          <w:b/>
          <w:color w:val="000000"/>
          <w:sz w:val="24"/>
          <w:szCs w:val="24"/>
        </w:rPr>
        <w:t xml:space="preserve">Articolo </w:t>
      </w:r>
      <w:r w:rsidR="003B3D0C" w:rsidRPr="006C770F">
        <w:rPr>
          <w:rFonts w:cs="Garamond"/>
          <w:b/>
          <w:color w:val="000000"/>
          <w:sz w:val="24"/>
          <w:szCs w:val="24"/>
        </w:rPr>
        <w:t>9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 - </w:t>
      </w:r>
      <w:r w:rsidRPr="006C770F">
        <w:rPr>
          <w:rFonts w:cs="Garamond"/>
          <w:b/>
          <w:color w:val="000000"/>
          <w:sz w:val="24"/>
          <w:szCs w:val="24"/>
        </w:rPr>
        <w:t>Incarichi esterni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 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1. </w:t>
      </w:r>
      <w:r w:rsidR="004B6CA6" w:rsidRPr="006C770F">
        <w:rPr>
          <w:rFonts w:cs="Garamond"/>
          <w:color w:val="000000"/>
          <w:sz w:val="24"/>
          <w:szCs w:val="24"/>
        </w:rPr>
        <w:t>La</w:t>
      </w:r>
      <w:r w:rsidRPr="006C770F">
        <w:rPr>
          <w:rFonts w:cs="Garamond"/>
          <w:color w:val="000000"/>
          <w:sz w:val="24"/>
          <w:szCs w:val="24"/>
        </w:rPr>
        <w:t xml:space="preserve"> </w:t>
      </w:r>
      <w:r w:rsidR="004B6CA6" w:rsidRPr="006C770F">
        <w:rPr>
          <w:rFonts w:cs="Garamond"/>
          <w:color w:val="000000"/>
          <w:sz w:val="24"/>
          <w:szCs w:val="24"/>
        </w:rPr>
        <w:t xml:space="preserve">Napoli Holding srl </w:t>
      </w:r>
      <w:r w:rsidRPr="006C770F">
        <w:rPr>
          <w:rFonts w:cs="Garamond"/>
          <w:color w:val="000000"/>
          <w:sz w:val="24"/>
          <w:szCs w:val="24"/>
        </w:rPr>
        <w:t>favorisce lo sviluppo professionale e l’arricchimento di conoscenze e</w:t>
      </w:r>
      <w:r w:rsidR="004B6CA6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competenze dei propri dipendenti, maturati anche attraverso diverse esperienze professionali, nei limiti</w:t>
      </w:r>
      <w:r w:rsidR="004B795D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consentiti dalle norme di legge e del presente Codice.</w:t>
      </w:r>
    </w:p>
    <w:p w:rsidR="005934C5" w:rsidRPr="006C770F" w:rsidRDefault="005934C5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2. Qualsiasi incarico esterno deve essere autorizzato dall’Organo di Amministrazione.</w:t>
      </w:r>
    </w:p>
    <w:p w:rsidR="00006AC3" w:rsidRPr="006C770F" w:rsidRDefault="005934C5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3</w:t>
      </w:r>
      <w:r w:rsidR="00006AC3" w:rsidRPr="006C770F">
        <w:rPr>
          <w:rFonts w:cs="Garamond"/>
          <w:color w:val="000000"/>
          <w:sz w:val="24"/>
          <w:szCs w:val="24"/>
        </w:rPr>
        <w:t>. I dipendenti non possono in nessun caso</w:t>
      </w:r>
      <w:r w:rsidRPr="006C770F">
        <w:rPr>
          <w:rFonts w:cs="Garamond"/>
          <w:color w:val="000000"/>
          <w:sz w:val="24"/>
          <w:szCs w:val="24"/>
        </w:rPr>
        <w:t>: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a) svolgere qualunque attività esterna caratterizzata da continuità e professionalità;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b) svolgere qualunque attività, che, in ragione della interferenza con i compiti istituzionali, possa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generare situazioni, anche solo apparenti, di conflitto di interesse.</w:t>
      </w:r>
    </w:p>
    <w:p w:rsidR="00006AC3" w:rsidRPr="006C770F" w:rsidRDefault="005934C5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4</w:t>
      </w:r>
      <w:r w:rsidR="00006AC3" w:rsidRPr="006C770F">
        <w:rPr>
          <w:rFonts w:cs="Garamond"/>
          <w:color w:val="000000"/>
          <w:sz w:val="24"/>
          <w:szCs w:val="24"/>
        </w:rPr>
        <w:t>. Il dipendente non accetta incarichi di collaborazione, di consulenza, di ricerca, di studio o</w:t>
      </w:r>
      <w:r w:rsidR="001F4908" w:rsidRPr="006C770F">
        <w:rPr>
          <w:rFonts w:cs="Garamond"/>
          <w:color w:val="000000"/>
          <w:sz w:val="24"/>
          <w:szCs w:val="24"/>
        </w:rPr>
        <w:t xml:space="preserve"> </w:t>
      </w:r>
      <w:r w:rsidR="00006AC3" w:rsidRPr="006C770F">
        <w:rPr>
          <w:rFonts w:cs="Garamond"/>
          <w:color w:val="000000"/>
          <w:sz w:val="24"/>
          <w:szCs w:val="24"/>
        </w:rPr>
        <w:t>di qualsiasi altra natura, con qualsivoglia tipologia di contratto o incarico ed a qualsiasi titolo (oneroso o</w:t>
      </w:r>
      <w:r w:rsidR="001F4908" w:rsidRPr="006C770F">
        <w:rPr>
          <w:rFonts w:cs="Garamond"/>
          <w:color w:val="000000"/>
          <w:sz w:val="24"/>
          <w:szCs w:val="24"/>
        </w:rPr>
        <w:t xml:space="preserve"> </w:t>
      </w:r>
      <w:r w:rsidR="00006AC3" w:rsidRPr="006C770F">
        <w:rPr>
          <w:rFonts w:cs="Garamond"/>
          <w:color w:val="000000"/>
          <w:sz w:val="24"/>
          <w:szCs w:val="24"/>
        </w:rPr>
        <w:t>gratuito), che: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lastRenderedPageBreak/>
        <w:t>a) siano proposti da soggetti privati che siano o siano stati, nel biennio precedente, aggiudicatari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di appalti, sub-appalti, cottimi fiduciari o concessioni, di lavori, servizi o forniture, nell’ambito di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procedure curate </w:t>
      </w:r>
      <w:r w:rsidR="002F0E04" w:rsidRPr="006C770F">
        <w:rPr>
          <w:rFonts w:cs="Garamond"/>
          <w:color w:val="000000"/>
          <w:sz w:val="24"/>
          <w:szCs w:val="24"/>
        </w:rPr>
        <w:t>dalla società</w:t>
      </w:r>
      <w:r w:rsidRPr="006C770F">
        <w:rPr>
          <w:rFonts w:cs="Garamond"/>
          <w:color w:val="000000"/>
          <w:sz w:val="24"/>
          <w:szCs w:val="24"/>
        </w:rPr>
        <w:t>, in qualsiasi fase del procedimento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ed a qualunque titolo;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b) siano proposti da soggetti privati che ricevano o abbiano ricevuto, nel biennio precedente,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sovvenzioni, contributi, sussidi</w:t>
      </w:r>
      <w:r w:rsidRPr="006C770F">
        <w:rPr>
          <w:rFonts w:cs="Garamond"/>
          <w:i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ed ausili finanziari o vantaggi economici di qualunque genere,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nell’ambito di procedure curate </w:t>
      </w:r>
      <w:r w:rsidR="002F0E04" w:rsidRPr="006C770F">
        <w:rPr>
          <w:rFonts w:cs="Garamond"/>
          <w:color w:val="000000"/>
          <w:sz w:val="24"/>
          <w:szCs w:val="24"/>
        </w:rPr>
        <w:t>dalla società</w:t>
      </w:r>
      <w:r w:rsidRPr="006C770F">
        <w:rPr>
          <w:rFonts w:cs="Garamond"/>
          <w:color w:val="000000"/>
          <w:sz w:val="24"/>
          <w:szCs w:val="24"/>
        </w:rPr>
        <w:t>, in qualsiasi fase del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procedimento ed a qualunque titolo;</w:t>
      </w:r>
    </w:p>
    <w:p w:rsidR="00006AC3" w:rsidRPr="006C770F" w:rsidRDefault="002F0E04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c</w:t>
      </w:r>
      <w:r w:rsidR="00006AC3" w:rsidRPr="006C770F">
        <w:rPr>
          <w:rFonts w:cs="Garamond"/>
          <w:color w:val="000000"/>
          <w:sz w:val="24"/>
          <w:szCs w:val="24"/>
        </w:rPr>
        <w:t>) per il carattere d’intensità e professionalità richiesto, oltrepassino i limiti dell’occasionalità e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="00006AC3" w:rsidRPr="006C770F">
        <w:rPr>
          <w:rFonts w:cs="Garamond"/>
          <w:color w:val="000000"/>
          <w:sz w:val="24"/>
          <w:szCs w:val="24"/>
        </w:rPr>
        <w:t>saltuarietà;</w:t>
      </w:r>
    </w:p>
    <w:p w:rsidR="00006AC3" w:rsidRPr="006C770F" w:rsidRDefault="002F0E04" w:rsidP="00D26FED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d</w:t>
      </w:r>
      <w:r w:rsidR="00006AC3" w:rsidRPr="006C770F">
        <w:rPr>
          <w:rFonts w:cs="Garamond"/>
          <w:color w:val="000000"/>
          <w:sz w:val="24"/>
          <w:szCs w:val="24"/>
        </w:rPr>
        <w:t>) possano ingenerare, anche solo potenzialmente, situazione di conflittualità con gli interessi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="00006AC3" w:rsidRPr="006C770F">
        <w:rPr>
          <w:rFonts w:cs="Garamond"/>
          <w:color w:val="000000"/>
          <w:sz w:val="24"/>
          <w:szCs w:val="24"/>
        </w:rPr>
        <w:t xml:space="preserve">facenti capo </w:t>
      </w:r>
      <w:r w:rsidR="001F4908" w:rsidRPr="006C770F">
        <w:rPr>
          <w:rFonts w:cs="Garamond"/>
          <w:color w:val="000000"/>
          <w:sz w:val="24"/>
          <w:szCs w:val="24"/>
        </w:rPr>
        <w:t>alla Società</w:t>
      </w:r>
      <w:r w:rsidR="00006AC3" w:rsidRPr="006C770F">
        <w:rPr>
          <w:rFonts w:cs="Garamond"/>
          <w:color w:val="000000"/>
          <w:sz w:val="24"/>
          <w:szCs w:val="24"/>
        </w:rPr>
        <w:t xml:space="preserve"> e, quindi, con le funzioni assegnate sia al medesimo che alla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="00006AC3" w:rsidRPr="006C770F">
        <w:rPr>
          <w:rFonts w:cs="Garamond"/>
          <w:color w:val="000000"/>
          <w:sz w:val="24"/>
          <w:szCs w:val="24"/>
        </w:rPr>
        <w:t>struttura di appartenenza;</w:t>
      </w:r>
    </w:p>
    <w:p w:rsidR="00006AC3" w:rsidRPr="006C770F" w:rsidRDefault="002F0E04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e</w:t>
      </w:r>
      <w:r w:rsidR="00006AC3" w:rsidRPr="006C770F">
        <w:rPr>
          <w:rFonts w:cs="Garamond"/>
          <w:color w:val="000000"/>
          <w:sz w:val="24"/>
          <w:szCs w:val="24"/>
        </w:rPr>
        <w:t>) siano a favore di soggetti nei confronti dei quali il dipendente o il servizio di assegnazione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="00006AC3" w:rsidRPr="006C770F">
        <w:rPr>
          <w:rFonts w:cs="Garamond"/>
          <w:color w:val="000000"/>
          <w:sz w:val="24"/>
          <w:szCs w:val="24"/>
        </w:rPr>
        <w:t>svolga funzioni di controllo o vigilanza;</w:t>
      </w:r>
    </w:p>
    <w:p w:rsidR="00006AC3" w:rsidRPr="006C770F" w:rsidRDefault="002F0E04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f</w:t>
      </w:r>
      <w:r w:rsidR="00006AC3" w:rsidRPr="006C770F">
        <w:rPr>
          <w:rFonts w:cs="Garamond"/>
          <w:color w:val="000000"/>
          <w:sz w:val="24"/>
          <w:szCs w:val="24"/>
        </w:rPr>
        <w:t>) abbiano per oggetto consulenze, attività istruttorie, rilascio di pareri o valutazioni di carattere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="00006AC3" w:rsidRPr="006C770F">
        <w:rPr>
          <w:rFonts w:cs="Garamond"/>
          <w:color w:val="000000"/>
          <w:sz w:val="24"/>
          <w:szCs w:val="24"/>
        </w:rPr>
        <w:t>tecnico, presentazione di istanze, di comunicazioni o di segnalazioni di inizio attività, comunque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="00006AC3" w:rsidRPr="006C770F">
        <w:rPr>
          <w:rFonts w:cs="Garamond"/>
          <w:color w:val="000000"/>
          <w:sz w:val="24"/>
          <w:szCs w:val="24"/>
        </w:rPr>
        <w:t xml:space="preserve">denominate, dirette </w:t>
      </w:r>
      <w:r w:rsidR="001F4908" w:rsidRPr="006C770F">
        <w:rPr>
          <w:rFonts w:cs="Garamond"/>
          <w:color w:val="000000"/>
          <w:sz w:val="24"/>
          <w:szCs w:val="24"/>
        </w:rPr>
        <w:t>alla Società</w:t>
      </w:r>
      <w:r w:rsidR="00006AC3" w:rsidRPr="006C770F">
        <w:rPr>
          <w:rFonts w:cs="Garamond"/>
          <w:color w:val="000000"/>
          <w:sz w:val="24"/>
          <w:szCs w:val="24"/>
        </w:rPr>
        <w:t>.</w:t>
      </w:r>
    </w:p>
    <w:p w:rsidR="00006AC3" w:rsidRPr="006C770F" w:rsidRDefault="005934C5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5</w:t>
      </w:r>
      <w:r w:rsidR="00006AC3" w:rsidRPr="006C770F">
        <w:rPr>
          <w:rFonts w:cs="Garamond"/>
          <w:color w:val="000000"/>
          <w:sz w:val="24"/>
          <w:szCs w:val="24"/>
        </w:rPr>
        <w:t xml:space="preserve">. </w:t>
      </w:r>
      <w:r w:rsidR="001F4908" w:rsidRPr="006C770F">
        <w:rPr>
          <w:rFonts w:cs="Garamond"/>
          <w:color w:val="000000"/>
          <w:sz w:val="24"/>
          <w:szCs w:val="24"/>
        </w:rPr>
        <w:t>I</w:t>
      </w:r>
      <w:r w:rsidR="00006AC3" w:rsidRPr="006C770F">
        <w:rPr>
          <w:rFonts w:cs="Garamond"/>
          <w:color w:val="000000"/>
          <w:sz w:val="24"/>
          <w:szCs w:val="24"/>
        </w:rPr>
        <w:t>l dipendente che effettui interventi in convegni e seminari e docenze in ambito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="00006AC3" w:rsidRPr="006C770F">
        <w:rPr>
          <w:rFonts w:cs="Garamond"/>
          <w:color w:val="000000"/>
          <w:sz w:val="24"/>
          <w:szCs w:val="24"/>
        </w:rPr>
        <w:t>accademico o in istituti di alta cultura non accetta pagamenti che eccedano i comuni onorari, oltre al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="00006AC3" w:rsidRPr="006C770F">
        <w:rPr>
          <w:rFonts w:cs="Garamond"/>
          <w:color w:val="000000"/>
          <w:sz w:val="24"/>
          <w:szCs w:val="24"/>
        </w:rPr>
        <w:t>rimborso delle spese di viaggio e soggiorno a carico dell’ente organizzatore, ed è comunque tenuto alla</w:t>
      </w:r>
      <w:r w:rsidR="001F4908" w:rsidRPr="006C770F">
        <w:rPr>
          <w:rFonts w:cs="Garamond"/>
          <w:color w:val="000000"/>
          <w:sz w:val="24"/>
          <w:szCs w:val="24"/>
        </w:rPr>
        <w:t xml:space="preserve"> </w:t>
      </w:r>
      <w:r w:rsidR="00006AC3" w:rsidRPr="006C770F">
        <w:rPr>
          <w:rFonts w:cs="Garamond"/>
          <w:color w:val="000000"/>
          <w:sz w:val="24"/>
          <w:szCs w:val="24"/>
        </w:rPr>
        <w:t>comunicazione del corrispettivo ricevuto all’Ufficio cui richiede l’autorizzazione.</w:t>
      </w:r>
    </w:p>
    <w:p w:rsidR="00006AC3" w:rsidRPr="006C770F" w:rsidRDefault="005934C5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6</w:t>
      </w:r>
      <w:r w:rsidR="001F4908" w:rsidRPr="006C770F">
        <w:rPr>
          <w:rFonts w:cs="Garamond"/>
          <w:color w:val="000000"/>
          <w:sz w:val="24"/>
          <w:szCs w:val="24"/>
        </w:rPr>
        <w:t>. In ogni caso g</w:t>
      </w:r>
      <w:r w:rsidR="00006AC3" w:rsidRPr="006C770F">
        <w:rPr>
          <w:rFonts w:cs="Garamond"/>
          <w:color w:val="000000"/>
          <w:sz w:val="24"/>
          <w:szCs w:val="24"/>
        </w:rPr>
        <w:t>li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="00006AC3" w:rsidRPr="006C770F">
        <w:rPr>
          <w:rFonts w:cs="Garamond"/>
          <w:color w:val="000000"/>
          <w:sz w:val="24"/>
          <w:szCs w:val="24"/>
        </w:rPr>
        <w:t>incarichi non possono interferire con i doveri e i compiti inerenti all’ufficio ricoperto, né è consentito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="00006AC3" w:rsidRPr="006C770F">
        <w:rPr>
          <w:rFonts w:cs="Garamond"/>
          <w:color w:val="000000"/>
          <w:sz w:val="24"/>
          <w:szCs w:val="24"/>
        </w:rPr>
        <w:t>utilizzare strumenti, materiali o mezzi a disposizione dell’ufficio per il loro assolvimento. Non sono soggetti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="00006AC3" w:rsidRPr="006C770F">
        <w:rPr>
          <w:rFonts w:cs="Garamond"/>
          <w:color w:val="000000"/>
          <w:sz w:val="24"/>
          <w:szCs w:val="24"/>
        </w:rPr>
        <w:t>all’obbligo di comunicazione, purché non interferiscano con le esigenze di servizio, le attività rese a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="00006AC3" w:rsidRPr="006C770F">
        <w:rPr>
          <w:rFonts w:cs="Garamond"/>
          <w:color w:val="000000"/>
          <w:sz w:val="24"/>
          <w:szCs w:val="24"/>
        </w:rPr>
        <w:t>titolo gratuito presso associazioni di volontariato o cooperative a carattere socio assistenziale senza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="00006AC3" w:rsidRPr="006C770F">
        <w:rPr>
          <w:rFonts w:cs="Garamond"/>
          <w:color w:val="000000"/>
          <w:sz w:val="24"/>
          <w:szCs w:val="24"/>
        </w:rPr>
        <w:t>scopo di lucro.</w:t>
      </w:r>
    </w:p>
    <w:p w:rsidR="00D76FD1" w:rsidRPr="006C770F" w:rsidRDefault="00D76FD1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color w:val="000000"/>
          <w:sz w:val="24"/>
          <w:szCs w:val="24"/>
        </w:rPr>
      </w:pPr>
      <w:r w:rsidRPr="006C770F">
        <w:rPr>
          <w:rFonts w:cs="Garamond"/>
          <w:b/>
          <w:color w:val="000000"/>
          <w:sz w:val="24"/>
          <w:szCs w:val="24"/>
        </w:rPr>
        <w:t xml:space="preserve">Articolo </w:t>
      </w:r>
      <w:r w:rsidR="00CE28BA" w:rsidRPr="006C770F">
        <w:rPr>
          <w:rFonts w:cs="Garamond"/>
          <w:b/>
          <w:color w:val="000000"/>
          <w:sz w:val="24"/>
          <w:szCs w:val="24"/>
        </w:rPr>
        <w:t>1</w:t>
      </w:r>
      <w:r w:rsidR="003B3D0C" w:rsidRPr="006C770F">
        <w:rPr>
          <w:rFonts w:cs="Garamond"/>
          <w:b/>
          <w:color w:val="000000"/>
          <w:sz w:val="24"/>
          <w:szCs w:val="24"/>
        </w:rPr>
        <w:t>0</w:t>
      </w:r>
      <w:r w:rsidRPr="006C770F">
        <w:rPr>
          <w:rFonts w:cs="Garamond"/>
          <w:b/>
          <w:color w:val="000000"/>
          <w:sz w:val="24"/>
          <w:szCs w:val="24"/>
        </w:rPr>
        <w:t xml:space="preserve"> 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- </w:t>
      </w:r>
      <w:r w:rsidRPr="006C770F">
        <w:rPr>
          <w:rFonts w:cs="Garamond"/>
          <w:b/>
          <w:color w:val="000000"/>
          <w:sz w:val="24"/>
          <w:szCs w:val="24"/>
        </w:rPr>
        <w:t>Obbligo di astensione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 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1. Il dipendente, con riferimento alle pratiche a lui affidate, si astiene dal prendere decisioni o svolgere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attività in situazioni di conflitto con interessi personali, del coniuge, di conviventi, di parenti, di affini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entro il secondo grado o riguardanti persone con cui intrattenga frequentazioni abituali. Il dipendente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si astiene in ogni altro caso in cui esistano gravi ragioni di convenienza, soprattutto nei casi di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potenziale conflitto di interessi, così come definito all’articolo 7.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2. Quando il dipendente ritiene di trovarsi in una delle circostanze in cui è obbligato ad astenersi dalle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attività dell’ufficio, comunica immediatamente per iscritto al </w:t>
      </w:r>
      <w:r w:rsidR="00D76FD1" w:rsidRPr="006C770F">
        <w:rPr>
          <w:rFonts w:cs="Garamond"/>
          <w:color w:val="000000"/>
          <w:sz w:val="24"/>
          <w:szCs w:val="24"/>
        </w:rPr>
        <w:t>Responsabile</w:t>
      </w:r>
      <w:r w:rsidRPr="006C770F">
        <w:rPr>
          <w:rFonts w:cs="Garamond"/>
          <w:color w:val="000000"/>
          <w:sz w:val="24"/>
          <w:szCs w:val="24"/>
        </w:rPr>
        <w:t xml:space="preserve"> </w:t>
      </w:r>
      <w:r w:rsidR="00CE28BA" w:rsidRPr="006C770F">
        <w:rPr>
          <w:rFonts w:cs="Garamond"/>
          <w:color w:val="000000"/>
          <w:sz w:val="24"/>
          <w:szCs w:val="24"/>
        </w:rPr>
        <w:t xml:space="preserve">di funzione </w:t>
      </w:r>
      <w:r w:rsidRPr="006C770F">
        <w:rPr>
          <w:rFonts w:cs="Garamond"/>
          <w:color w:val="000000"/>
          <w:sz w:val="24"/>
          <w:szCs w:val="24"/>
        </w:rPr>
        <w:t>competente</w:t>
      </w:r>
      <w:r w:rsidR="00FA2B32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l’impossibilità a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partecipare all’adozione della decisione o allo svolgimento dell’attività, specificando le motivazioni della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ritenuta astensione. Il </w:t>
      </w:r>
      <w:r w:rsidR="00D76FD1" w:rsidRPr="006C770F">
        <w:rPr>
          <w:rFonts w:cs="Garamond"/>
          <w:sz w:val="24"/>
          <w:szCs w:val="24"/>
        </w:rPr>
        <w:t>Responsabile</w:t>
      </w:r>
      <w:r w:rsidRPr="006C770F">
        <w:rPr>
          <w:rFonts w:cs="Garamond"/>
          <w:color w:val="000000"/>
          <w:sz w:val="24"/>
          <w:szCs w:val="24"/>
        </w:rPr>
        <w:t>, esaminate le circostanze, è tenuto alla valutazione della situazione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sottoposta alla sua attenzione e deve rispondere per iscritto al dipendente, sollevandolo dall’incarico o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motivando espressamente le ragioni che consentono comunque lo svolgimento dell’attività da parte di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quel dipendente. Pur in assenza della comunicazione del dipendente, in caso di riscontro di situazioni di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conflitto d’interesse, il </w:t>
      </w:r>
      <w:r w:rsidR="00D76FD1" w:rsidRPr="006C770F">
        <w:rPr>
          <w:rFonts w:cs="Garamond"/>
          <w:color w:val="000000"/>
          <w:sz w:val="24"/>
          <w:szCs w:val="24"/>
        </w:rPr>
        <w:t>Responsabile</w:t>
      </w:r>
      <w:r w:rsidRPr="006C770F">
        <w:rPr>
          <w:rFonts w:cs="Garamond"/>
          <w:color w:val="000000"/>
          <w:sz w:val="24"/>
          <w:szCs w:val="24"/>
        </w:rPr>
        <w:t xml:space="preserve"> deve comunicare, con propria nota scritta, l’obbligo di astensione dal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partecipare all’adozione di decisioni o ad attività al dipendente. Nel caso in cui il </w:t>
      </w:r>
      <w:r w:rsidR="00D76FD1" w:rsidRPr="006C770F">
        <w:rPr>
          <w:rFonts w:cs="Garamond"/>
          <w:color w:val="000000"/>
          <w:sz w:val="24"/>
          <w:szCs w:val="24"/>
        </w:rPr>
        <w:t>Responsabile</w:t>
      </w:r>
      <w:r w:rsidRPr="006C770F">
        <w:rPr>
          <w:rFonts w:cs="Garamond"/>
          <w:color w:val="000000"/>
          <w:sz w:val="24"/>
          <w:szCs w:val="24"/>
        </w:rPr>
        <w:t xml:space="preserve"> riscontri, nel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corso del procedimento o a conclusione dello stesso, la mancata astensione del dipendente responsabile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del procedimento, valuta l’adozione di forme di autotutela rispetto agli atti ed ai comportamenti posti in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essere dal dipendente.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lastRenderedPageBreak/>
        <w:t xml:space="preserve">3. I commi precedenti si applicano anche nei confronti dei </w:t>
      </w:r>
      <w:r w:rsidR="00D76FD1" w:rsidRPr="006C770F">
        <w:rPr>
          <w:rFonts w:cs="Garamond"/>
          <w:color w:val="000000"/>
          <w:sz w:val="24"/>
          <w:szCs w:val="24"/>
        </w:rPr>
        <w:t>Responsabili</w:t>
      </w:r>
      <w:r w:rsidR="00CE28BA" w:rsidRPr="006C770F">
        <w:rPr>
          <w:rFonts w:cs="Garamond"/>
          <w:color w:val="000000"/>
          <w:sz w:val="24"/>
          <w:szCs w:val="24"/>
        </w:rPr>
        <w:t xml:space="preserve"> di funzione</w:t>
      </w:r>
      <w:r w:rsidRPr="006C770F">
        <w:rPr>
          <w:rFonts w:cs="Garamond"/>
          <w:color w:val="000000"/>
          <w:sz w:val="24"/>
          <w:szCs w:val="24"/>
        </w:rPr>
        <w:t>, i quali sono tenuti ad effettuare la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comunicazione di cui al comma 2 </w:t>
      </w:r>
      <w:r w:rsidR="005F3971" w:rsidRPr="006C770F">
        <w:rPr>
          <w:rFonts w:cs="Garamond"/>
          <w:color w:val="000000"/>
          <w:sz w:val="24"/>
          <w:szCs w:val="24"/>
        </w:rPr>
        <w:t>all’Od</w:t>
      </w:r>
      <w:r w:rsidR="00D76FD1" w:rsidRPr="006C770F">
        <w:rPr>
          <w:rFonts w:cs="Garamond"/>
          <w:color w:val="000000"/>
          <w:sz w:val="24"/>
          <w:szCs w:val="24"/>
        </w:rPr>
        <w:t>V o al</w:t>
      </w:r>
      <w:r w:rsidRPr="006C770F">
        <w:rPr>
          <w:rFonts w:cs="Garamond"/>
          <w:color w:val="000000"/>
          <w:sz w:val="24"/>
          <w:szCs w:val="24"/>
        </w:rPr>
        <w:t xml:space="preserve"> </w:t>
      </w:r>
      <w:r w:rsidR="00CE28BA" w:rsidRPr="006C770F">
        <w:rPr>
          <w:rFonts w:cs="Garamond"/>
          <w:color w:val="000000"/>
          <w:sz w:val="24"/>
          <w:szCs w:val="24"/>
        </w:rPr>
        <w:t>R</w:t>
      </w:r>
      <w:r w:rsidRPr="006C770F">
        <w:rPr>
          <w:rFonts w:cs="Garamond"/>
          <w:color w:val="000000"/>
          <w:sz w:val="24"/>
          <w:szCs w:val="24"/>
        </w:rPr>
        <w:t>esponsabile per la prevenzione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della corruzione.</w:t>
      </w:r>
    </w:p>
    <w:p w:rsidR="00D76FD1" w:rsidRPr="006C770F" w:rsidRDefault="00D76FD1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color w:val="000000"/>
          <w:sz w:val="24"/>
          <w:szCs w:val="24"/>
        </w:rPr>
      </w:pPr>
      <w:r w:rsidRPr="006C770F">
        <w:rPr>
          <w:rFonts w:cs="Garamond"/>
          <w:b/>
          <w:color w:val="000000"/>
          <w:sz w:val="24"/>
          <w:szCs w:val="24"/>
        </w:rPr>
        <w:t>Articolo 1</w:t>
      </w:r>
      <w:r w:rsidR="003B3D0C" w:rsidRPr="006C770F">
        <w:rPr>
          <w:rFonts w:cs="Garamond"/>
          <w:b/>
          <w:color w:val="000000"/>
          <w:sz w:val="24"/>
          <w:szCs w:val="24"/>
        </w:rPr>
        <w:t>1</w:t>
      </w:r>
      <w:r w:rsidRPr="006C770F">
        <w:rPr>
          <w:rFonts w:cs="Garamond"/>
          <w:b/>
          <w:color w:val="000000"/>
          <w:sz w:val="24"/>
          <w:szCs w:val="24"/>
        </w:rPr>
        <w:t xml:space="preserve"> 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- </w:t>
      </w:r>
      <w:r w:rsidRPr="006C770F">
        <w:rPr>
          <w:rFonts w:cs="Garamond"/>
          <w:b/>
          <w:color w:val="000000"/>
          <w:sz w:val="24"/>
          <w:szCs w:val="24"/>
        </w:rPr>
        <w:t>Prevenzione della corruzione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 </w:t>
      </w:r>
      <w:r w:rsidR="00EA2897" w:rsidRPr="006C770F">
        <w:rPr>
          <w:rFonts w:cs="Garamond"/>
          <w:b/>
          <w:color w:val="000000"/>
          <w:sz w:val="24"/>
          <w:szCs w:val="24"/>
        </w:rPr>
        <w:t>e degli illeciti.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1. I dipendenti del</w:t>
      </w:r>
      <w:r w:rsidR="00D76FD1" w:rsidRPr="006C770F">
        <w:rPr>
          <w:rFonts w:cs="Garamond"/>
          <w:color w:val="000000"/>
          <w:sz w:val="24"/>
          <w:szCs w:val="24"/>
        </w:rPr>
        <w:t>la</w:t>
      </w:r>
      <w:r w:rsidRPr="006C770F">
        <w:rPr>
          <w:rFonts w:cs="Garamond"/>
          <w:color w:val="000000"/>
          <w:sz w:val="24"/>
          <w:szCs w:val="24"/>
        </w:rPr>
        <w:t xml:space="preserve"> </w:t>
      </w:r>
      <w:r w:rsidR="00D76FD1" w:rsidRPr="006C770F">
        <w:rPr>
          <w:rFonts w:cs="Garamond"/>
          <w:sz w:val="24"/>
          <w:szCs w:val="24"/>
        </w:rPr>
        <w:t>Napoli Holding srl</w:t>
      </w:r>
      <w:r w:rsidRPr="006C770F">
        <w:rPr>
          <w:rFonts w:cs="Garamond"/>
          <w:color w:val="000000"/>
          <w:sz w:val="24"/>
          <w:szCs w:val="24"/>
        </w:rPr>
        <w:t>, così come i collaboratori e i consulenti di cui all’articolo 2,</w:t>
      </w:r>
      <w:r w:rsidR="00CE28B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comma 2 , sono tenuti al rispetto delle prescrizioni e delle misure organizzative </w:t>
      </w:r>
      <w:r w:rsidR="00EA2897" w:rsidRPr="006C770F">
        <w:rPr>
          <w:rFonts w:cs="Garamond"/>
          <w:color w:val="000000"/>
          <w:sz w:val="24"/>
          <w:szCs w:val="24"/>
        </w:rPr>
        <w:t>contenute</w:t>
      </w:r>
      <w:r w:rsidR="00D76FD1" w:rsidRPr="006C770F">
        <w:rPr>
          <w:rFonts w:cs="Garamond"/>
          <w:color w:val="000000"/>
          <w:sz w:val="24"/>
          <w:szCs w:val="24"/>
        </w:rPr>
        <w:t xml:space="preserve"> nel </w:t>
      </w:r>
      <w:r w:rsidR="00EA2897" w:rsidRPr="006C770F">
        <w:rPr>
          <w:rFonts w:cs="Garamond"/>
          <w:color w:val="000000"/>
          <w:sz w:val="24"/>
          <w:szCs w:val="24"/>
        </w:rPr>
        <w:t xml:space="preserve">Piano per la prevenzione della corruzione e nel </w:t>
      </w:r>
      <w:r w:rsidR="00D76FD1" w:rsidRPr="006C770F">
        <w:rPr>
          <w:rFonts w:cs="Garamond"/>
          <w:color w:val="000000"/>
          <w:sz w:val="24"/>
          <w:szCs w:val="24"/>
        </w:rPr>
        <w:t>Modello di organizzazione e gestione ex L. 231/2001</w:t>
      </w:r>
      <w:r w:rsidR="00EA2897" w:rsidRPr="006C770F">
        <w:rPr>
          <w:rFonts w:cs="Garamond"/>
          <w:color w:val="000000"/>
          <w:sz w:val="24"/>
          <w:szCs w:val="24"/>
        </w:rPr>
        <w:t xml:space="preserve"> di cui è parte</w:t>
      </w:r>
      <w:r w:rsidRPr="006C770F">
        <w:rPr>
          <w:rFonts w:cs="Garamond"/>
          <w:color w:val="000000"/>
          <w:sz w:val="24"/>
          <w:szCs w:val="24"/>
        </w:rPr>
        <w:t>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2. I </w:t>
      </w:r>
      <w:r w:rsidR="00D76FD1" w:rsidRPr="006C770F">
        <w:rPr>
          <w:rFonts w:cs="Garamond"/>
          <w:color w:val="000000"/>
          <w:sz w:val="24"/>
          <w:szCs w:val="24"/>
        </w:rPr>
        <w:t>Responsabili</w:t>
      </w:r>
      <w:r w:rsidRPr="006C770F">
        <w:rPr>
          <w:rFonts w:cs="Garamond"/>
          <w:color w:val="000000"/>
          <w:sz w:val="24"/>
          <w:szCs w:val="24"/>
        </w:rPr>
        <w:t xml:space="preserve"> </w:t>
      </w:r>
      <w:r w:rsidR="00CE28BA" w:rsidRPr="006C770F">
        <w:rPr>
          <w:rFonts w:cs="Garamond"/>
          <w:color w:val="000000"/>
          <w:sz w:val="24"/>
          <w:szCs w:val="24"/>
        </w:rPr>
        <w:t xml:space="preserve">di funzione </w:t>
      </w:r>
      <w:r w:rsidRPr="006C770F">
        <w:rPr>
          <w:rFonts w:cs="Garamond"/>
          <w:color w:val="000000"/>
          <w:sz w:val="24"/>
          <w:szCs w:val="24"/>
        </w:rPr>
        <w:t>vigilano sul rispetto delle misure necessarie per prevenire e contrastare i fenomeni della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corruzione e degli illeciti nell</w:t>
      </w:r>
      <w:r w:rsidR="00E35DBE">
        <w:rPr>
          <w:rFonts w:cs="Garamond"/>
          <w:color w:val="000000"/>
          <w:sz w:val="24"/>
          <w:szCs w:val="24"/>
        </w:rPr>
        <w:t>a Società</w:t>
      </w:r>
      <w:r w:rsidRPr="006C770F">
        <w:rPr>
          <w:rFonts w:cs="Garamond"/>
          <w:color w:val="000000"/>
          <w:sz w:val="24"/>
          <w:szCs w:val="24"/>
        </w:rPr>
        <w:t>, prestando la più ampia collaborazione al</w:t>
      </w:r>
      <w:r w:rsidR="00EA2897" w:rsidRPr="006C770F">
        <w:rPr>
          <w:rFonts w:cs="Garamond"/>
          <w:color w:val="000000"/>
          <w:sz w:val="24"/>
          <w:szCs w:val="24"/>
        </w:rPr>
        <w:t>l’OdV e</w:t>
      </w:r>
      <w:r w:rsidR="00D76FD1" w:rsidRPr="006C770F">
        <w:rPr>
          <w:rFonts w:cs="Garamond"/>
          <w:color w:val="000000"/>
          <w:sz w:val="24"/>
          <w:szCs w:val="24"/>
        </w:rPr>
        <w:t xml:space="preserve"> al </w:t>
      </w:r>
      <w:r w:rsidRPr="006C770F">
        <w:rPr>
          <w:rFonts w:cs="Garamond"/>
          <w:color w:val="000000"/>
          <w:sz w:val="24"/>
          <w:szCs w:val="24"/>
        </w:rPr>
        <w:t xml:space="preserve"> </w:t>
      </w:r>
      <w:r w:rsidR="00CE28BA" w:rsidRPr="006C770F">
        <w:rPr>
          <w:rFonts w:cs="Garamond"/>
          <w:color w:val="000000"/>
          <w:sz w:val="24"/>
          <w:szCs w:val="24"/>
        </w:rPr>
        <w:t>R</w:t>
      </w:r>
      <w:r w:rsidRPr="006C770F">
        <w:rPr>
          <w:rFonts w:cs="Garamond"/>
          <w:color w:val="000000"/>
          <w:sz w:val="24"/>
          <w:szCs w:val="24"/>
        </w:rPr>
        <w:t xml:space="preserve">esponsabile della </w:t>
      </w:r>
      <w:r w:rsidR="00CE28BA" w:rsidRPr="006C770F">
        <w:rPr>
          <w:rFonts w:cs="Garamond"/>
          <w:color w:val="000000"/>
          <w:sz w:val="24"/>
          <w:szCs w:val="24"/>
        </w:rPr>
        <w:t>prevenzione della corruzione. I</w:t>
      </w:r>
      <w:r w:rsidRPr="006C770F">
        <w:rPr>
          <w:rFonts w:cs="Garamond"/>
          <w:color w:val="000000"/>
          <w:sz w:val="24"/>
          <w:szCs w:val="24"/>
        </w:rPr>
        <w:t xml:space="preserve"> </w:t>
      </w:r>
      <w:r w:rsidR="00D76FD1" w:rsidRPr="006C770F">
        <w:rPr>
          <w:rFonts w:cs="Garamond"/>
          <w:color w:val="000000"/>
          <w:sz w:val="24"/>
          <w:szCs w:val="24"/>
        </w:rPr>
        <w:t>Responsabil</w:t>
      </w:r>
      <w:r w:rsidR="00CE28BA" w:rsidRPr="006C770F">
        <w:rPr>
          <w:rFonts w:cs="Garamond"/>
          <w:color w:val="000000"/>
          <w:sz w:val="24"/>
          <w:szCs w:val="24"/>
        </w:rPr>
        <w:t>i di funzione</w:t>
      </w:r>
      <w:r w:rsidRPr="006C770F">
        <w:rPr>
          <w:rFonts w:cs="Garamond"/>
          <w:color w:val="000000"/>
          <w:sz w:val="24"/>
          <w:szCs w:val="24"/>
        </w:rPr>
        <w:t xml:space="preserve"> ha</w:t>
      </w:r>
      <w:r w:rsidR="00CE28BA" w:rsidRPr="006C770F">
        <w:rPr>
          <w:rFonts w:cs="Garamond"/>
          <w:color w:val="000000"/>
          <w:sz w:val="24"/>
          <w:szCs w:val="24"/>
        </w:rPr>
        <w:t>nno</w:t>
      </w:r>
      <w:r w:rsidRPr="006C770F">
        <w:rPr>
          <w:rFonts w:cs="Garamond"/>
          <w:color w:val="000000"/>
          <w:sz w:val="24"/>
          <w:szCs w:val="24"/>
        </w:rPr>
        <w:t xml:space="preserve"> l’obbligo di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fornire tutti i dati necessari alla stesura e all’aggiornamento del </w:t>
      </w:r>
      <w:r w:rsidR="00D76FD1" w:rsidRPr="006C770F">
        <w:rPr>
          <w:rFonts w:cs="Garamond"/>
          <w:color w:val="000000"/>
          <w:sz w:val="24"/>
          <w:szCs w:val="24"/>
        </w:rPr>
        <w:t>Modello di organizzazione e gestione ex L. 231/2001</w:t>
      </w:r>
      <w:r w:rsidRPr="006C770F">
        <w:rPr>
          <w:rFonts w:cs="Garamond"/>
          <w:color w:val="000000"/>
          <w:sz w:val="24"/>
          <w:szCs w:val="24"/>
        </w:rPr>
        <w:t>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3. I dipendenti e i </w:t>
      </w:r>
      <w:r w:rsidR="00D76FD1" w:rsidRPr="006C770F">
        <w:rPr>
          <w:rFonts w:cs="Garamond"/>
          <w:color w:val="000000"/>
          <w:sz w:val="24"/>
          <w:szCs w:val="24"/>
        </w:rPr>
        <w:t>Responsabili</w:t>
      </w:r>
      <w:r w:rsidRPr="006C770F">
        <w:rPr>
          <w:rFonts w:cs="Garamond"/>
          <w:color w:val="000000"/>
          <w:sz w:val="24"/>
          <w:szCs w:val="24"/>
        </w:rPr>
        <w:t xml:space="preserve"> </w:t>
      </w:r>
      <w:r w:rsidR="00CE28BA" w:rsidRPr="006C770F">
        <w:rPr>
          <w:rFonts w:cs="Garamond"/>
          <w:color w:val="000000"/>
          <w:sz w:val="24"/>
          <w:szCs w:val="24"/>
        </w:rPr>
        <w:t xml:space="preserve">di funzione </w:t>
      </w:r>
      <w:r w:rsidRPr="006C770F">
        <w:rPr>
          <w:rFonts w:cs="Garamond"/>
          <w:color w:val="000000"/>
          <w:sz w:val="24"/>
          <w:szCs w:val="24"/>
        </w:rPr>
        <w:t xml:space="preserve">hanno comunque il dovere di segnalare eventuali informazioni e situazioni di illecito </w:t>
      </w:r>
      <w:r w:rsidR="004B795D" w:rsidRPr="006C770F">
        <w:rPr>
          <w:rFonts w:cs="Garamond"/>
          <w:color w:val="000000"/>
          <w:sz w:val="24"/>
          <w:szCs w:val="24"/>
        </w:rPr>
        <w:t>nella società</w:t>
      </w:r>
      <w:r w:rsidRPr="006C770F">
        <w:rPr>
          <w:rFonts w:cs="Garamond"/>
          <w:color w:val="000000"/>
          <w:sz w:val="24"/>
          <w:szCs w:val="24"/>
        </w:rPr>
        <w:t xml:space="preserve"> di cui siano venuti a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conoscenza, ed ogni caso ritenuto rilevante ai fini della prevenzione e repressione di fenomeni illeciti.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In tal caso, il segnalante ha il diritto di essere tutelato secondo le disposizioni previste dall’art. 54-bis del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decreto legislativo 165 del 2001, che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prevede un’apposita procedura di anonimizzazione dell’identità del segnalante, al di fuori dei casi di</w:t>
      </w:r>
      <w:r w:rsidR="00CE28B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propria responsabilità a titolo di calunnia o diffamazione, ovvero ai fini dell’insorgenza della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responsabilità ex articolo 2043 del codice civile.</w:t>
      </w:r>
    </w:p>
    <w:p w:rsidR="00D76FD1" w:rsidRPr="006C770F" w:rsidRDefault="00D76FD1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color w:val="000000"/>
          <w:sz w:val="24"/>
          <w:szCs w:val="24"/>
        </w:rPr>
      </w:pPr>
      <w:r w:rsidRPr="006C770F">
        <w:rPr>
          <w:rFonts w:cs="Garamond"/>
          <w:b/>
          <w:color w:val="000000"/>
          <w:sz w:val="24"/>
          <w:szCs w:val="24"/>
        </w:rPr>
        <w:t>Articolo 1</w:t>
      </w:r>
      <w:r w:rsidR="003B3D0C" w:rsidRPr="006C770F">
        <w:rPr>
          <w:rFonts w:cs="Garamond"/>
          <w:b/>
          <w:color w:val="000000"/>
          <w:sz w:val="24"/>
          <w:szCs w:val="24"/>
        </w:rPr>
        <w:t>2</w:t>
      </w:r>
      <w:r w:rsidRPr="006C770F">
        <w:rPr>
          <w:rFonts w:cs="Garamond"/>
          <w:b/>
          <w:color w:val="000000"/>
          <w:sz w:val="24"/>
          <w:szCs w:val="24"/>
        </w:rPr>
        <w:t xml:space="preserve"> 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- </w:t>
      </w:r>
      <w:r w:rsidRPr="006C770F">
        <w:rPr>
          <w:rFonts w:cs="Garamond"/>
          <w:b/>
          <w:color w:val="000000"/>
          <w:sz w:val="24"/>
          <w:szCs w:val="24"/>
        </w:rPr>
        <w:t>Trasparenza e tracciabilità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 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1. I dipendenti, i collaboratori e i consulenti di cui all’art. 2, comma 2, adempiono agli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obblighi in materia di trasparenza previsti dalla normativa vigente, e rispetta</w:t>
      </w:r>
      <w:bookmarkStart w:id="0" w:name="_GoBack"/>
      <w:bookmarkEnd w:id="0"/>
      <w:r w:rsidRPr="006C770F">
        <w:rPr>
          <w:rFonts w:cs="Garamond"/>
          <w:color w:val="000000"/>
          <w:sz w:val="24"/>
          <w:szCs w:val="24"/>
        </w:rPr>
        <w:t>no altresì, le prescrizioni e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le misure organizzative contenute nel Piano triennale per la trasparenza e l’integrità. Essi inoltre,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ottemperano con scrupolo e diligenza e nel rispetto dei termini fissati, alle richieste ed indicazioni del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="00CE28BA" w:rsidRPr="006C770F">
        <w:rPr>
          <w:rFonts w:cs="Garamond"/>
          <w:color w:val="000000"/>
          <w:sz w:val="24"/>
          <w:szCs w:val="24"/>
        </w:rPr>
        <w:t>R</w:t>
      </w:r>
      <w:r w:rsidRPr="006C770F">
        <w:rPr>
          <w:rFonts w:cs="Garamond"/>
          <w:color w:val="000000"/>
          <w:sz w:val="24"/>
          <w:szCs w:val="24"/>
        </w:rPr>
        <w:t>esponsabile della trasparenza, al fine di tenere costantemente aggiornato il sito istituzionale e di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adempiere nei tempi dovuti alle comunicazioni nei confronti degli organismi di controllo.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2. La tracciabilità dei processi decisionali adottati dai dipendenti deve essere, in tutti i casi, garantita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attraverso un adeguato supporto documentale, che consenta in ogni momento la replicabilità.</w:t>
      </w:r>
    </w:p>
    <w:p w:rsidR="00D76FD1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3. I </w:t>
      </w:r>
      <w:r w:rsidR="00D76FD1" w:rsidRPr="006C770F">
        <w:rPr>
          <w:rFonts w:cs="Garamond"/>
          <w:color w:val="000000"/>
          <w:sz w:val="24"/>
          <w:szCs w:val="24"/>
        </w:rPr>
        <w:t>Responsabili</w:t>
      </w:r>
      <w:r w:rsidRPr="006C770F">
        <w:rPr>
          <w:rFonts w:cs="Garamond"/>
          <w:color w:val="000000"/>
          <w:sz w:val="24"/>
          <w:szCs w:val="24"/>
        </w:rPr>
        <w:t xml:space="preserve"> </w:t>
      </w:r>
      <w:r w:rsidR="00CE28BA" w:rsidRPr="006C770F">
        <w:rPr>
          <w:rFonts w:cs="Garamond"/>
          <w:color w:val="000000"/>
          <w:sz w:val="24"/>
          <w:szCs w:val="24"/>
        </w:rPr>
        <w:t xml:space="preserve">di funzione </w:t>
      </w:r>
      <w:r w:rsidRPr="006C770F">
        <w:rPr>
          <w:rFonts w:cs="Garamond"/>
          <w:color w:val="000000"/>
          <w:sz w:val="24"/>
          <w:szCs w:val="24"/>
        </w:rPr>
        <w:t>hanno l’obbligo di tracciare compiutamente le singole fasi del procedimento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amministrativo in modo da consentire in ogni momento la verifica dell’eventuale responsabilità delle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singole fasi del procedimento stesso, nonché per consentire la necessaria rotazione degli incarichi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</w:p>
    <w:p w:rsidR="00D76FD1" w:rsidRPr="006C770F" w:rsidRDefault="00D76FD1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color w:val="000000"/>
          <w:sz w:val="24"/>
          <w:szCs w:val="24"/>
        </w:rPr>
      </w:pPr>
      <w:r w:rsidRPr="006C770F">
        <w:rPr>
          <w:rFonts w:cs="Garamond"/>
          <w:b/>
          <w:color w:val="000000"/>
          <w:sz w:val="24"/>
          <w:szCs w:val="24"/>
        </w:rPr>
        <w:t>Articolo 1</w:t>
      </w:r>
      <w:r w:rsidR="003B3D0C" w:rsidRPr="006C770F">
        <w:rPr>
          <w:rFonts w:cs="Garamond"/>
          <w:b/>
          <w:color w:val="000000"/>
          <w:sz w:val="24"/>
          <w:szCs w:val="24"/>
        </w:rPr>
        <w:t>3</w:t>
      </w:r>
      <w:r w:rsidRPr="006C770F">
        <w:rPr>
          <w:rFonts w:cs="Garamond"/>
          <w:b/>
          <w:color w:val="000000"/>
          <w:sz w:val="24"/>
          <w:szCs w:val="24"/>
        </w:rPr>
        <w:t xml:space="preserve"> 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- </w:t>
      </w:r>
      <w:r w:rsidRPr="006C770F">
        <w:rPr>
          <w:rFonts w:cs="Garamond"/>
          <w:b/>
          <w:color w:val="000000"/>
          <w:sz w:val="24"/>
          <w:szCs w:val="24"/>
        </w:rPr>
        <w:t>Comportamento nei rapporti privati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 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1. Fermo restando il rispetto di quanto stabilito all’articolo 10 del Codice generale, nei rapporti privati e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nelle relazioni extralavorative il dipendente non può fornire informazioni sui contenuti dell’attività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istruttoria, né assumere comportamenti che possano nuocere all’immagin</w:t>
      </w:r>
      <w:r w:rsidR="00D76FD1" w:rsidRPr="006C770F">
        <w:rPr>
          <w:rFonts w:cs="Garamond"/>
          <w:color w:val="000000"/>
          <w:sz w:val="24"/>
          <w:szCs w:val="24"/>
        </w:rPr>
        <w:t>e e al prestigio della Napoli Holding srl</w:t>
      </w:r>
      <w:r w:rsidRPr="006C770F">
        <w:rPr>
          <w:rFonts w:cs="Garamond"/>
          <w:color w:val="000000"/>
          <w:sz w:val="24"/>
          <w:szCs w:val="24"/>
        </w:rPr>
        <w:t>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2. I dipendenti, fatte salve le ipotesi di esercizio dei diritti sindacali, non intrattengono rapporti con i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mezzi di informazione in merito alle </w:t>
      </w:r>
      <w:r w:rsidR="00D76FD1" w:rsidRPr="006C770F">
        <w:rPr>
          <w:rFonts w:cs="Garamond"/>
          <w:color w:val="000000"/>
          <w:sz w:val="24"/>
          <w:szCs w:val="24"/>
        </w:rPr>
        <w:t>attività istituzionali della Società</w:t>
      </w:r>
      <w:r w:rsidRPr="006C770F">
        <w:rPr>
          <w:rFonts w:cs="Garamond"/>
          <w:color w:val="000000"/>
          <w:sz w:val="24"/>
          <w:szCs w:val="24"/>
        </w:rPr>
        <w:t xml:space="preserve"> se non </w:t>
      </w:r>
      <w:r w:rsidR="00D76FD1" w:rsidRPr="006C770F">
        <w:rPr>
          <w:rFonts w:cs="Garamond"/>
          <w:color w:val="000000"/>
          <w:sz w:val="24"/>
          <w:szCs w:val="24"/>
        </w:rPr>
        <w:t>previa autorizzazione dell’Amministratore Unico</w:t>
      </w:r>
      <w:r w:rsidR="005A69F4" w:rsidRPr="006C770F">
        <w:rPr>
          <w:rFonts w:cs="Garamond"/>
          <w:color w:val="000000"/>
          <w:sz w:val="24"/>
          <w:szCs w:val="24"/>
        </w:rPr>
        <w:t xml:space="preserve"> e</w:t>
      </w:r>
      <w:r w:rsidRPr="006C770F">
        <w:rPr>
          <w:rFonts w:cs="Garamond"/>
          <w:color w:val="000000"/>
          <w:sz w:val="24"/>
          <w:szCs w:val="24"/>
        </w:rPr>
        <w:t xml:space="preserve">, pertanto, </w:t>
      </w:r>
      <w:r w:rsidR="005A69F4" w:rsidRPr="006C770F">
        <w:rPr>
          <w:rFonts w:cs="Garamond"/>
          <w:color w:val="000000"/>
          <w:sz w:val="24"/>
          <w:szCs w:val="24"/>
        </w:rPr>
        <w:t xml:space="preserve">lo </w:t>
      </w:r>
      <w:r w:rsidRPr="006C770F">
        <w:rPr>
          <w:rFonts w:cs="Garamond"/>
          <w:color w:val="000000"/>
          <w:sz w:val="24"/>
          <w:szCs w:val="24"/>
        </w:rPr>
        <w:t>informano tempestivamente</w:t>
      </w:r>
      <w:r w:rsidR="005A69F4" w:rsidRPr="006C770F">
        <w:rPr>
          <w:rFonts w:cs="Garamond"/>
          <w:color w:val="000000"/>
          <w:sz w:val="24"/>
          <w:szCs w:val="24"/>
        </w:rPr>
        <w:t>,</w:t>
      </w:r>
      <w:r w:rsidRPr="006C770F">
        <w:rPr>
          <w:rFonts w:cs="Garamond"/>
          <w:color w:val="000000"/>
          <w:sz w:val="24"/>
          <w:szCs w:val="24"/>
        </w:rPr>
        <w:t xml:space="preserve"> per il tramite del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="00EA2897" w:rsidRPr="006C770F">
        <w:rPr>
          <w:rFonts w:cs="Garamond"/>
          <w:color w:val="000000"/>
          <w:sz w:val="24"/>
          <w:szCs w:val="24"/>
        </w:rPr>
        <w:t>R</w:t>
      </w:r>
      <w:r w:rsidRPr="006C770F">
        <w:rPr>
          <w:rFonts w:cs="Garamond"/>
          <w:color w:val="000000"/>
          <w:sz w:val="24"/>
          <w:szCs w:val="24"/>
        </w:rPr>
        <w:t>esponsabile della struttura di appartenenza</w:t>
      </w:r>
      <w:r w:rsidR="005F5981" w:rsidRPr="006C770F">
        <w:rPr>
          <w:rFonts w:cs="Garamond"/>
          <w:color w:val="000000"/>
          <w:sz w:val="24"/>
          <w:szCs w:val="24"/>
        </w:rPr>
        <w:t xml:space="preserve"> e del Coordinamento</w:t>
      </w:r>
      <w:r w:rsidRPr="006C770F">
        <w:rPr>
          <w:rFonts w:cs="Garamond"/>
          <w:color w:val="000000"/>
          <w:sz w:val="24"/>
          <w:szCs w:val="24"/>
        </w:rPr>
        <w:t>, nel caso in cui siano destinatari di richieste di informazione</w:t>
      </w:r>
      <w:r w:rsidR="00D76FD1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o chiarimenti da parte degli organi di informazione.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lastRenderedPageBreak/>
        <w:t>3. Nell’ambito delle attività di monitoraggio di cui all’art. 1</w:t>
      </w:r>
      <w:r w:rsidR="004B795D" w:rsidRPr="006C770F">
        <w:rPr>
          <w:rFonts w:cs="Garamond"/>
          <w:color w:val="000000"/>
          <w:sz w:val="24"/>
          <w:szCs w:val="24"/>
        </w:rPr>
        <w:t>7</w:t>
      </w:r>
      <w:r w:rsidRPr="006C770F">
        <w:rPr>
          <w:rFonts w:cs="Garamond"/>
          <w:color w:val="000000"/>
          <w:sz w:val="24"/>
          <w:szCs w:val="24"/>
        </w:rPr>
        <w:t xml:space="preserve"> del presente Codice, </w:t>
      </w:r>
      <w:r w:rsidR="005A69F4" w:rsidRPr="006C770F">
        <w:rPr>
          <w:rFonts w:cs="Garamond"/>
          <w:color w:val="000000"/>
          <w:sz w:val="24"/>
          <w:szCs w:val="24"/>
        </w:rPr>
        <w:t>il Responsabile della Trasparenza</w:t>
      </w:r>
      <w:r w:rsidRPr="006C770F">
        <w:rPr>
          <w:rFonts w:cs="Garamond"/>
          <w:color w:val="000000"/>
          <w:sz w:val="24"/>
          <w:szCs w:val="24"/>
        </w:rPr>
        <w:t xml:space="preserve"> acquisi</w:t>
      </w:r>
      <w:r w:rsidR="005A69F4" w:rsidRPr="006C770F">
        <w:rPr>
          <w:rFonts w:cs="Garamond"/>
          <w:color w:val="000000"/>
          <w:sz w:val="24"/>
          <w:szCs w:val="24"/>
        </w:rPr>
        <w:t>sce</w:t>
      </w:r>
      <w:r w:rsidRPr="006C770F">
        <w:rPr>
          <w:rFonts w:cs="Garamond"/>
          <w:color w:val="000000"/>
          <w:sz w:val="24"/>
          <w:szCs w:val="24"/>
        </w:rPr>
        <w:t xml:space="preserve"> segnalazioni dalla cittadinanza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per individuare i comportamenti privati dei dipendenti che contrastino con i principi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deontologici garantiti dal presente Codice, proponendo, sulla base di tali riscontri, l’aggiornamento del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presente articolo.</w:t>
      </w:r>
    </w:p>
    <w:p w:rsidR="005A69F4" w:rsidRPr="006C770F" w:rsidRDefault="005A69F4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color w:val="000000"/>
          <w:sz w:val="24"/>
          <w:szCs w:val="24"/>
        </w:rPr>
      </w:pPr>
      <w:r w:rsidRPr="006C770F">
        <w:rPr>
          <w:rFonts w:cs="Garamond"/>
          <w:b/>
          <w:color w:val="000000"/>
          <w:sz w:val="24"/>
          <w:szCs w:val="24"/>
        </w:rPr>
        <w:t>Articolo 1</w:t>
      </w:r>
      <w:r w:rsidR="003B3D0C" w:rsidRPr="006C770F">
        <w:rPr>
          <w:rFonts w:cs="Garamond"/>
          <w:b/>
          <w:color w:val="000000"/>
          <w:sz w:val="24"/>
          <w:szCs w:val="24"/>
        </w:rPr>
        <w:t>4</w:t>
      </w:r>
      <w:r w:rsidRPr="006C770F">
        <w:rPr>
          <w:rFonts w:cs="Garamond"/>
          <w:b/>
          <w:color w:val="000000"/>
          <w:sz w:val="24"/>
          <w:szCs w:val="24"/>
        </w:rPr>
        <w:t xml:space="preserve"> 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- </w:t>
      </w:r>
      <w:r w:rsidRPr="006C770F">
        <w:rPr>
          <w:rFonts w:cs="Garamond"/>
          <w:b/>
          <w:color w:val="000000"/>
          <w:sz w:val="24"/>
          <w:szCs w:val="24"/>
        </w:rPr>
        <w:t>Rapporti con il pubblico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 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1. Il dipendente si conforma alle prescrizioni elencate nell’art. 12 del Codice generale in materia di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rapporti con il pubblico.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2. Nel fornire le risposte alle varie istanze formulate dal pubblico, il dipendente deve essere chiaro ed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esaustivo; se l’istanza è formulata in via telematica il dipendente si impegna ad utilizzare lo stesso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strumento con cui è stata inoltrata la domanda, provvedendo ad istruire la risposta con tempistiche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rispondenti al tenore del quesito e comunque adeguate agli standard di efficienza. Devono comunque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essere evidenziati tutti gli elementi idonei ai fini dell’identificazione del responsabile della risposta.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3. </w:t>
      </w:r>
      <w:r w:rsidR="005A69F4" w:rsidRPr="006C770F">
        <w:rPr>
          <w:rFonts w:cs="Garamond"/>
          <w:color w:val="000000"/>
          <w:sz w:val="24"/>
          <w:szCs w:val="24"/>
        </w:rPr>
        <w:t>I dipendenti</w:t>
      </w:r>
      <w:r w:rsidRPr="006C770F">
        <w:rPr>
          <w:rFonts w:cs="Garamond"/>
          <w:color w:val="000000"/>
          <w:sz w:val="24"/>
          <w:szCs w:val="24"/>
        </w:rPr>
        <w:t xml:space="preserve"> devono usare un abbigliamento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conveniente all’ufficio cui sono preposti, al fine di tutelar</w:t>
      </w:r>
      <w:r w:rsidR="005A69F4" w:rsidRPr="006C770F">
        <w:rPr>
          <w:rFonts w:cs="Garamond"/>
          <w:color w:val="000000"/>
          <w:sz w:val="24"/>
          <w:szCs w:val="24"/>
        </w:rPr>
        <w:t>e il decoro e l’immagine della Napoli Holding srl</w:t>
      </w:r>
      <w:r w:rsidRPr="006C770F">
        <w:rPr>
          <w:rFonts w:cs="Garamond"/>
          <w:color w:val="000000"/>
          <w:sz w:val="24"/>
          <w:szCs w:val="24"/>
        </w:rPr>
        <w:t>.</w:t>
      </w:r>
    </w:p>
    <w:p w:rsidR="005A69F4" w:rsidRPr="006C770F" w:rsidRDefault="005A69F4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color w:val="000000"/>
          <w:sz w:val="24"/>
          <w:szCs w:val="24"/>
        </w:rPr>
      </w:pPr>
      <w:r w:rsidRPr="006C770F">
        <w:rPr>
          <w:rFonts w:cs="Garamond"/>
          <w:b/>
          <w:color w:val="000000"/>
          <w:sz w:val="24"/>
          <w:szCs w:val="24"/>
        </w:rPr>
        <w:t>Articolo 1</w:t>
      </w:r>
      <w:r w:rsidR="003B3D0C" w:rsidRPr="006C770F">
        <w:rPr>
          <w:rFonts w:cs="Garamond"/>
          <w:b/>
          <w:color w:val="000000"/>
          <w:sz w:val="24"/>
          <w:szCs w:val="24"/>
        </w:rPr>
        <w:t>5</w:t>
      </w:r>
      <w:r w:rsidRPr="006C770F">
        <w:rPr>
          <w:rFonts w:cs="Garamond"/>
          <w:b/>
          <w:color w:val="000000"/>
          <w:sz w:val="24"/>
          <w:szCs w:val="24"/>
        </w:rPr>
        <w:t xml:space="preserve"> 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- </w:t>
      </w:r>
      <w:r w:rsidRPr="006C770F">
        <w:rPr>
          <w:rFonts w:cs="Garamond"/>
          <w:b/>
          <w:color w:val="000000"/>
          <w:sz w:val="24"/>
          <w:szCs w:val="24"/>
        </w:rPr>
        <w:t>Disposizi</w:t>
      </w:r>
      <w:r w:rsidR="00765350" w:rsidRPr="006C770F">
        <w:rPr>
          <w:rFonts w:cs="Garamond"/>
          <w:b/>
          <w:color w:val="000000"/>
          <w:sz w:val="24"/>
          <w:szCs w:val="24"/>
        </w:rPr>
        <w:t>oni particolari per i dirigenti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1. Ferma restando l’applicazione delle altre disposizioni del presente Codice in quanto compatibili,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nonché le disposizioni di cui all’articolo 13 del Codice generale ai sensi dell’articolo 1, comma 2, le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norme del presente articolo si applicano a tutti i dirigenti</w:t>
      </w:r>
      <w:r w:rsidR="005A69F4" w:rsidRPr="006C770F">
        <w:rPr>
          <w:rFonts w:cs="Garamond"/>
          <w:color w:val="000000"/>
          <w:sz w:val="24"/>
          <w:szCs w:val="24"/>
        </w:rPr>
        <w:t xml:space="preserve"> della Società</w:t>
      </w:r>
      <w:r w:rsidRPr="006C770F">
        <w:rPr>
          <w:rFonts w:cs="Garamond"/>
          <w:color w:val="000000"/>
          <w:sz w:val="24"/>
          <w:szCs w:val="24"/>
        </w:rPr>
        <w:t>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2. Il dirigente svolge con diligenza le funzioni ad esso spettanti in base all’atto di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conferimento dell’incarico, persegue gli obiettivi assegnati e adotta un comportamento organizzativo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adeguato ai fini dell’assolvimento dell’incarico.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3. Il dirigente prima di assumere le sue funzioni, comunica </w:t>
      </w:r>
      <w:r w:rsidR="005A69F4" w:rsidRPr="006C770F">
        <w:rPr>
          <w:rFonts w:cs="Garamond"/>
          <w:color w:val="000000"/>
          <w:sz w:val="24"/>
          <w:szCs w:val="24"/>
        </w:rPr>
        <w:t>alla Società</w:t>
      </w:r>
      <w:r w:rsidRPr="006C770F">
        <w:rPr>
          <w:rFonts w:cs="Garamond"/>
          <w:color w:val="000000"/>
          <w:sz w:val="24"/>
          <w:szCs w:val="24"/>
        </w:rPr>
        <w:t xml:space="preserve"> le partecipazioni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azionarie e gli altri interessi finanziari che possono metterlo in conflitto di interessi con la funzione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pubblica che svolge. Dichiara se ha parenti e affini entro il secondo grado, coniuge o convivente che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esercitano attività politiche, professionali o economiche che li pongano in contatti frequenti con la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struttura che dovrà dirigere o che siano coinvolti nelle decisioni o nelle attività ad esse inerenti. Il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dirigente fornisce le informazioni sulla propria situazione patrimoniale e le dichiarazioni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annuali dei redditi soggetti all’imposta sui redditi delle persone fisiche previste dalla legge.</w:t>
      </w:r>
    </w:p>
    <w:p w:rsidR="00006AC3" w:rsidRPr="006C770F" w:rsidRDefault="00006AC3" w:rsidP="00D26FED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4. Valgono per i dirigenti le stesse norme, in quanto compatibili, in tema di incompatibilità e di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incarichi, nonché in tema di regali e altre utilità previste per la generalità dei dipendenti. I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relativi obblighi di comunicazione e segnalazione sono effettuati nei confronti </w:t>
      </w:r>
      <w:r w:rsidR="005F5981" w:rsidRPr="006C770F">
        <w:rPr>
          <w:rFonts w:cs="Garamond"/>
          <w:color w:val="000000"/>
          <w:sz w:val="24"/>
          <w:szCs w:val="24"/>
        </w:rPr>
        <w:t>dell’Od</w:t>
      </w:r>
      <w:r w:rsidR="005A69F4" w:rsidRPr="006C770F">
        <w:rPr>
          <w:rFonts w:cs="Garamond"/>
          <w:color w:val="000000"/>
          <w:sz w:val="24"/>
          <w:szCs w:val="24"/>
        </w:rPr>
        <w:t>V o del</w:t>
      </w:r>
      <w:r w:rsidRPr="006C770F">
        <w:rPr>
          <w:rFonts w:cs="Garamond"/>
          <w:color w:val="000000"/>
          <w:sz w:val="24"/>
          <w:szCs w:val="24"/>
        </w:rPr>
        <w:t xml:space="preserve"> </w:t>
      </w:r>
      <w:r w:rsidR="00CE28BA" w:rsidRPr="006C770F">
        <w:rPr>
          <w:rFonts w:cs="Garamond"/>
          <w:color w:val="000000"/>
          <w:sz w:val="24"/>
          <w:szCs w:val="24"/>
        </w:rPr>
        <w:t>R</w:t>
      </w:r>
      <w:r w:rsidRPr="006C770F">
        <w:rPr>
          <w:rFonts w:cs="Garamond"/>
          <w:color w:val="000000"/>
          <w:sz w:val="24"/>
          <w:szCs w:val="24"/>
        </w:rPr>
        <w:t>esponsabile per la prevenzione della corruzione.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5. Il dirigente assume atteggiamenti leali e trasparenti e adotta un comportamento esemplare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e imparziale nei rapporti con i colleghi, i collaboratori e i destinatari dell’azione amministrativa. Il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dirigente favorisce la diffusione della conoscenza delle buone prassi e buoni esempi al fine di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rafforzare il senso di fiducia nei confronti </w:t>
      </w:r>
      <w:r w:rsidR="005A69F4" w:rsidRPr="006C770F">
        <w:rPr>
          <w:rFonts w:cs="Garamond"/>
          <w:color w:val="000000"/>
          <w:sz w:val="24"/>
          <w:szCs w:val="24"/>
        </w:rPr>
        <w:t>della Società</w:t>
      </w:r>
      <w:r w:rsidRPr="006C770F">
        <w:rPr>
          <w:rFonts w:cs="Garamond"/>
          <w:color w:val="000000"/>
          <w:sz w:val="24"/>
          <w:szCs w:val="24"/>
        </w:rPr>
        <w:t>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6. Il dirigente cura, compatibilmente con le risorse disponibili, il benessere organizzativo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nella struttura cui è preposto, favorendo l’instaurarsi di rapporti cordiali e rispettosi tra collaboratori,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assume iniziative finalizzate alla circolazione delle informazioni, alla formazione e all’aggiornamento d</w:t>
      </w:r>
      <w:r w:rsidR="005A69F4" w:rsidRPr="006C770F">
        <w:rPr>
          <w:rFonts w:cs="Garamond"/>
          <w:color w:val="000000"/>
          <w:sz w:val="24"/>
          <w:szCs w:val="24"/>
        </w:rPr>
        <w:t>e</w:t>
      </w:r>
      <w:r w:rsidRPr="006C770F">
        <w:rPr>
          <w:rFonts w:cs="Garamond"/>
          <w:color w:val="000000"/>
          <w:sz w:val="24"/>
          <w:szCs w:val="24"/>
        </w:rPr>
        <w:t>l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personale, all’inclusione e alla valorizzazione delle differenze di genere, età e condizioni personali.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7. Il dirigente assegna l’istruttoria delle pratiche sulla base di un’equa ripartizione del carico di lavoro,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tenendo conto della capacità, delle attitudini e delle professionalità del personale assegnato e affida gli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incarichi aggiuntivi in base alla professionalità e, per quanto possibile, secondo criteri di rotazione. Il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dirigente rileva e tiene conto delle eventuali deviazioni dovute alla </w:t>
      </w:r>
      <w:r w:rsidRPr="006C770F">
        <w:rPr>
          <w:rFonts w:cs="Garamond"/>
          <w:color w:val="000000"/>
          <w:sz w:val="24"/>
          <w:szCs w:val="24"/>
        </w:rPr>
        <w:lastRenderedPageBreak/>
        <w:t>negligenza di alcuni dipendenti,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svolgendo la valutazione del personale assegnato alla struttura cui è preposto con imparzialità e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rispettando le indicazioni e i tempi prescritti.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8. In nessun caso il dirigente opera con intenti discriminatori o punitivi nei confronti dei dipendenti, e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vigila affinché i rapporti tra il personale siano improntati al rispetto e alla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collaborazione reciproca, prestando particolare attenzione all’insorgenza di pratiche comportamentali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persecutorie a danno dei dipendenti sottoposti alla sua responsabilità. Il dirigente rispetta altresì, le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disposizioni di cui all’articolo 4, e organizza le proprie attività prevedendo incontri periodici con i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dipendenti al fine di verificare la qualità delle condizioni di lavoro, la soddisfazione, e di risolvere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problemi specifici che dovessero essergli segnalati.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9. I dirigenti dei settori più esposti al rischio di corruzione così come identificati da precisa mappatura</w:t>
      </w:r>
      <w:r w:rsidR="004B795D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prevista dal Piano triennale per la prevenzione alla corruzione </w:t>
      </w:r>
      <w:r w:rsidR="005A69F4" w:rsidRPr="006C770F">
        <w:rPr>
          <w:rFonts w:cs="Garamond"/>
          <w:color w:val="000000"/>
          <w:sz w:val="24"/>
          <w:szCs w:val="24"/>
        </w:rPr>
        <w:t>o dal Modello Organizzativo ex L. 231/2001,</w:t>
      </w:r>
      <w:r w:rsidR="004423B7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sono tenuti ad effettuare la rotazione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periodica del personale dei loro uffici. Nel caso di impossibilità ad applicare la misura della rotazione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periodica, il dirigente deve darne adeguata e dettagliata motivazione legata a specifici fattori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organizzativi.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10. Il dirigente responsabile di settore ha l’obbligo di controllare il corretto utilizzo dei permessi di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astensione dal lavoro, nonché il funzionamento del sistema automatico di rilevazione delle presenze, da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parte dei dipendenti a lui subordinati. Il dirigente, anche tramite un proprio delegato, ha l'obbligo di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curare la raccolta delle comunicazio</w:t>
      </w:r>
      <w:r w:rsidR="005F5981" w:rsidRPr="006C770F">
        <w:rPr>
          <w:rFonts w:cs="Garamond"/>
          <w:color w:val="000000"/>
          <w:sz w:val="24"/>
          <w:szCs w:val="24"/>
        </w:rPr>
        <w:t>ni di cui agli articoli 6, 7 e 10</w:t>
      </w:r>
      <w:r w:rsidRPr="006C770F">
        <w:rPr>
          <w:rFonts w:cs="Garamond"/>
          <w:color w:val="000000"/>
          <w:sz w:val="24"/>
          <w:szCs w:val="24"/>
        </w:rPr>
        <w:t xml:space="preserve"> e dei moduli di cui all'articolo </w:t>
      </w:r>
      <w:r w:rsidR="005F5981" w:rsidRPr="006C770F">
        <w:rPr>
          <w:rFonts w:cs="Garamond"/>
          <w:color w:val="000000"/>
          <w:sz w:val="24"/>
          <w:szCs w:val="24"/>
        </w:rPr>
        <w:t>8</w:t>
      </w:r>
      <w:r w:rsidRPr="006C770F">
        <w:rPr>
          <w:rFonts w:cs="Garamond"/>
          <w:color w:val="000000"/>
          <w:sz w:val="24"/>
          <w:szCs w:val="24"/>
        </w:rPr>
        <w:t>,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co</w:t>
      </w:r>
      <w:r w:rsidR="005A69F4" w:rsidRPr="006C770F">
        <w:rPr>
          <w:rFonts w:cs="Garamond"/>
          <w:color w:val="000000"/>
          <w:sz w:val="24"/>
          <w:szCs w:val="24"/>
        </w:rPr>
        <w:t xml:space="preserve">mma </w:t>
      </w:r>
      <w:r w:rsidR="005F5981" w:rsidRPr="006C770F">
        <w:rPr>
          <w:rFonts w:cs="Garamond"/>
          <w:color w:val="000000"/>
          <w:sz w:val="24"/>
          <w:szCs w:val="24"/>
        </w:rPr>
        <w:t>4</w:t>
      </w:r>
      <w:r w:rsidR="005A69F4" w:rsidRPr="006C770F">
        <w:rPr>
          <w:rFonts w:cs="Garamond"/>
          <w:color w:val="000000"/>
          <w:sz w:val="24"/>
          <w:szCs w:val="24"/>
        </w:rPr>
        <w:t>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11. Il dirigente intraprende con tempestività le iniziative necessarie ove venga a conoscenza di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un illecito, attiva e conclude, se competente, il procedimento disciplinare, ovvero segnala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tempestivamente l’illecito all’Ufficio procedimenti disciplinari e provvede a inoltrare tempestiva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denuncia all’autorità giudiziaria penale o segnalazione alla corte dei conti per le rispettive competenze,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dandone comunicazione </w:t>
      </w:r>
      <w:r w:rsidR="004B795D" w:rsidRPr="006C770F">
        <w:rPr>
          <w:rFonts w:cs="Garamond"/>
          <w:color w:val="000000"/>
          <w:sz w:val="24"/>
          <w:szCs w:val="24"/>
        </w:rPr>
        <w:t>all’Od</w:t>
      </w:r>
      <w:r w:rsidR="005A69F4" w:rsidRPr="006C770F">
        <w:rPr>
          <w:rFonts w:cs="Garamond"/>
          <w:color w:val="000000"/>
          <w:sz w:val="24"/>
          <w:szCs w:val="24"/>
        </w:rPr>
        <w:t>V o al</w:t>
      </w:r>
      <w:r w:rsidRPr="006C770F">
        <w:rPr>
          <w:rFonts w:cs="Garamond"/>
          <w:color w:val="000000"/>
          <w:sz w:val="24"/>
          <w:szCs w:val="24"/>
        </w:rPr>
        <w:t xml:space="preserve"> responsabile per la prevenzione della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corruzione. Nel caso in cui riceva segnalazioni di illecito da parte di un dipendente comunale, adotta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ogni cautela ai sensi dell’art 54-bis del decreto legislativo 165 del 2001 e dell’art. 10, comma 3, del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presente Codice.</w:t>
      </w:r>
    </w:p>
    <w:p w:rsidR="005A69F4" w:rsidRPr="006C770F" w:rsidRDefault="005A69F4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color w:val="000000"/>
          <w:sz w:val="24"/>
          <w:szCs w:val="24"/>
        </w:rPr>
      </w:pPr>
      <w:r w:rsidRPr="006C770F">
        <w:rPr>
          <w:rFonts w:cs="Garamond"/>
          <w:b/>
          <w:color w:val="000000"/>
          <w:sz w:val="24"/>
          <w:szCs w:val="24"/>
        </w:rPr>
        <w:t>Articolo 1</w:t>
      </w:r>
      <w:r w:rsidR="003B3D0C" w:rsidRPr="006C770F">
        <w:rPr>
          <w:rFonts w:cs="Garamond"/>
          <w:b/>
          <w:color w:val="000000"/>
          <w:sz w:val="24"/>
          <w:szCs w:val="24"/>
        </w:rPr>
        <w:t>6</w:t>
      </w:r>
      <w:r w:rsidRPr="006C770F">
        <w:rPr>
          <w:rFonts w:cs="Garamond"/>
          <w:b/>
          <w:color w:val="000000"/>
          <w:sz w:val="24"/>
          <w:szCs w:val="24"/>
        </w:rPr>
        <w:t xml:space="preserve"> 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- </w:t>
      </w:r>
      <w:r w:rsidRPr="006C770F">
        <w:rPr>
          <w:rFonts w:cs="Garamond"/>
          <w:b/>
          <w:color w:val="000000"/>
          <w:sz w:val="24"/>
          <w:szCs w:val="24"/>
        </w:rPr>
        <w:t>C</w:t>
      </w:r>
      <w:r w:rsidR="00765350" w:rsidRPr="006C770F">
        <w:rPr>
          <w:rFonts w:cs="Garamond"/>
          <w:b/>
          <w:color w:val="000000"/>
          <w:sz w:val="24"/>
          <w:szCs w:val="24"/>
        </w:rPr>
        <w:t>ontratti e altri atti negoziali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Ferma restando l’applicazione dell’articolo 14 del Codice generale, tutti i dipendenti che nell’esercizio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delle funzioni e dei compiti loro spettanti nell’ambito dell’organizzazione intervengono nei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procedimenti relativi ad appalti, negoziazioni e contratti </w:t>
      </w:r>
      <w:r w:rsidR="005A69F4" w:rsidRPr="006C770F">
        <w:rPr>
          <w:rFonts w:cs="Garamond"/>
          <w:color w:val="000000"/>
          <w:sz w:val="24"/>
          <w:szCs w:val="24"/>
        </w:rPr>
        <w:t>della Napoli Holding srl</w:t>
      </w:r>
      <w:r w:rsidRPr="006C770F">
        <w:rPr>
          <w:rFonts w:cs="Garamond"/>
          <w:color w:val="000000"/>
          <w:sz w:val="24"/>
          <w:szCs w:val="24"/>
        </w:rPr>
        <w:t>, compresa l’esecuzione</w:t>
      </w:r>
      <w:r w:rsidR="004B795D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ed il collaudo, in ogni fase, devono garantire i seguenti standard di comportamento, oltre a quelli già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disciplinati dal presente Codice: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a) Comunicare al proprio </w:t>
      </w:r>
      <w:r w:rsidR="005A69F4" w:rsidRPr="006C770F">
        <w:rPr>
          <w:rFonts w:cs="Garamond"/>
          <w:color w:val="000000"/>
          <w:sz w:val="24"/>
          <w:szCs w:val="24"/>
        </w:rPr>
        <w:t>Responsabile</w:t>
      </w:r>
      <w:r w:rsidRPr="006C770F">
        <w:rPr>
          <w:rFonts w:cs="Garamond"/>
          <w:color w:val="000000"/>
          <w:sz w:val="24"/>
          <w:szCs w:val="24"/>
        </w:rPr>
        <w:t xml:space="preserve"> di riferimento l’insorgenza di cause che comportino obblighi</w:t>
      </w:r>
      <w:r w:rsidR="005A69F4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di astensione </w:t>
      </w:r>
      <w:r w:rsidR="00847AD2">
        <w:rPr>
          <w:rFonts w:cs="Garamond"/>
          <w:color w:val="000000"/>
          <w:sz w:val="24"/>
          <w:szCs w:val="24"/>
        </w:rPr>
        <w:t>previsti dalla normativa vigente in materia</w:t>
      </w:r>
      <w:r w:rsidRPr="006C770F">
        <w:rPr>
          <w:rFonts w:cs="Garamond"/>
          <w:color w:val="000000"/>
          <w:sz w:val="24"/>
          <w:szCs w:val="24"/>
        </w:rPr>
        <w:t>, ai fini delle valutazioni di sua competenza.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b) Assicurare la parità di trattamento tra le imprese che veng</w:t>
      </w:r>
      <w:r w:rsidR="00124BFA" w:rsidRPr="006C770F">
        <w:rPr>
          <w:rFonts w:cs="Garamond"/>
          <w:color w:val="000000"/>
          <w:sz w:val="24"/>
          <w:szCs w:val="24"/>
        </w:rPr>
        <w:t>ono in contatto con la Napoli Holding srl</w:t>
      </w:r>
      <w:r w:rsidRPr="006C770F">
        <w:rPr>
          <w:rFonts w:cs="Garamond"/>
          <w:color w:val="000000"/>
          <w:sz w:val="24"/>
          <w:szCs w:val="24"/>
        </w:rPr>
        <w:t>.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Conseguentemente, si astengono da qualsiasi azione che abbia effetti negativi sulle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imprese, nonché da qualsiasi trattamento preferenziale. Non rifiutano né accordano ad alcuno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prestazioni o trattamenti che siano normalmente rifiutati od accordati ad altri.</w:t>
      </w:r>
    </w:p>
    <w:p w:rsidR="00006AC3" w:rsidRPr="006C770F" w:rsidRDefault="004423B7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c</w:t>
      </w:r>
      <w:r w:rsidR="00006AC3" w:rsidRPr="006C770F">
        <w:rPr>
          <w:rFonts w:cs="Garamond"/>
          <w:color w:val="000000"/>
          <w:sz w:val="24"/>
          <w:szCs w:val="24"/>
        </w:rPr>
        <w:t>) Mantenere con particolare cura la riservatezza inerente i procedimenti di gara ed i nominativi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="00006AC3" w:rsidRPr="006C770F">
        <w:rPr>
          <w:rFonts w:cs="Garamond"/>
          <w:color w:val="000000"/>
          <w:sz w:val="24"/>
          <w:szCs w:val="24"/>
        </w:rPr>
        <w:t>dei concorrenti prima della data di scadenza di presentazione delle offerte.</w:t>
      </w:r>
    </w:p>
    <w:p w:rsidR="00006AC3" w:rsidRPr="006C770F" w:rsidRDefault="004423B7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d</w:t>
      </w:r>
      <w:r w:rsidR="00006AC3" w:rsidRPr="006C770F">
        <w:rPr>
          <w:rFonts w:cs="Garamond"/>
          <w:color w:val="000000"/>
          <w:sz w:val="24"/>
          <w:szCs w:val="24"/>
        </w:rPr>
        <w:t>) Nella fase di esecuzione del contratto, la valutazione del rispetto delle condizioni contrattuali è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="00006AC3" w:rsidRPr="006C770F">
        <w:rPr>
          <w:rFonts w:cs="Garamond"/>
          <w:color w:val="000000"/>
          <w:sz w:val="24"/>
          <w:szCs w:val="24"/>
        </w:rPr>
        <w:t>effettuata con oggettività e deve essere documentata, e la relativa contabilizzazione deve essere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="00006AC3" w:rsidRPr="006C770F">
        <w:rPr>
          <w:rFonts w:cs="Garamond"/>
          <w:color w:val="000000"/>
          <w:sz w:val="24"/>
          <w:szCs w:val="24"/>
        </w:rPr>
        <w:t>conclusa nei tempi stabiliti.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2. È fatto divieto al dipendente di concordare incontri, se non nei casi previsti dalle procedure di gara,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con i concorrenti, anche potenziali, alle procedure medesime o dare loro appuntamenti </w:t>
      </w:r>
      <w:r w:rsidRPr="006C770F">
        <w:rPr>
          <w:rFonts w:cs="Garamond"/>
          <w:color w:val="000000"/>
          <w:sz w:val="24"/>
          <w:szCs w:val="24"/>
        </w:rPr>
        <w:lastRenderedPageBreak/>
        <w:t>informali.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="00847AD2">
        <w:rPr>
          <w:rFonts w:cs="Garamond"/>
          <w:color w:val="000000"/>
          <w:sz w:val="24"/>
          <w:szCs w:val="24"/>
        </w:rPr>
        <w:t>Tutte le</w:t>
      </w:r>
      <w:r w:rsidRPr="006C770F">
        <w:rPr>
          <w:rFonts w:cs="Garamond"/>
          <w:color w:val="000000"/>
          <w:sz w:val="24"/>
          <w:szCs w:val="24"/>
        </w:rPr>
        <w:t xml:space="preserve"> richieste di chiarimento per procedure di gara, </w:t>
      </w:r>
      <w:r w:rsidR="00847AD2">
        <w:rPr>
          <w:rFonts w:cs="Garamond"/>
          <w:color w:val="000000"/>
          <w:sz w:val="24"/>
          <w:szCs w:val="24"/>
        </w:rPr>
        <w:t>devono essere fornite a tutti i concorrenti con le modalità previste nei documenti di gara</w:t>
      </w:r>
      <w:r w:rsidRPr="006C770F">
        <w:rPr>
          <w:rFonts w:cs="Garamond"/>
          <w:color w:val="000000"/>
          <w:sz w:val="24"/>
          <w:szCs w:val="24"/>
        </w:rPr>
        <w:t xml:space="preserve"> ed i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contenuti delle relative risposte, se di interesse generale, vengono resi noti</w:t>
      </w:r>
      <w:r w:rsidR="00847AD2">
        <w:rPr>
          <w:rFonts w:cs="Garamond"/>
          <w:color w:val="000000"/>
          <w:sz w:val="24"/>
          <w:szCs w:val="24"/>
        </w:rPr>
        <w:t xml:space="preserve"> con le modalità di cui ai documenti di gara e in ogni caso con la </w:t>
      </w:r>
      <w:r w:rsidRPr="006C770F">
        <w:rPr>
          <w:rFonts w:cs="Garamond"/>
          <w:color w:val="000000"/>
          <w:sz w:val="24"/>
          <w:szCs w:val="24"/>
        </w:rPr>
        <w:t>pubblicazione sul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sito istituzionale dell’ente nella medesima sezione ove sono riportati gli atti di avvio della procedura di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gara. Nelle risposte a quesiti occorre rispettare la parità di trattamento e garantire l’uguale accesso alle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informazioni da parte di tutti i soggetti potenzialmente interessati a partecipare alla procedura di gara. Il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dipendente è tenuto a segnalare al proprio </w:t>
      </w:r>
      <w:r w:rsidR="00124BFA" w:rsidRPr="006C770F">
        <w:rPr>
          <w:rFonts w:cs="Garamond"/>
          <w:color w:val="000000"/>
          <w:sz w:val="24"/>
          <w:szCs w:val="24"/>
        </w:rPr>
        <w:t>Responsabile</w:t>
      </w:r>
      <w:r w:rsidRPr="006C770F">
        <w:rPr>
          <w:rFonts w:cs="Garamond"/>
          <w:color w:val="000000"/>
          <w:sz w:val="24"/>
          <w:szCs w:val="24"/>
        </w:rPr>
        <w:t xml:space="preserve"> </w:t>
      </w:r>
      <w:r w:rsidR="00CE28BA" w:rsidRPr="006C770F">
        <w:rPr>
          <w:rFonts w:cs="Garamond"/>
          <w:color w:val="000000"/>
          <w:sz w:val="24"/>
          <w:szCs w:val="24"/>
        </w:rPr>
        <w:t xml:space="preserve">di funzione </w:t>
      </w:r>
      <w:r w:rsidRPr="006C770F">
        <w:rPr>
          <w:rFonts w:cs="Garamond"/>
          <w:color w:val="000000"/>
          <w:sz w:val="24"/>
          <w:szCs w:val="24"/>
        </w:rPr>
        <w:t>lo svolgimento di incontri non previsti dalle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procedure di gara e la tenuta di appuntamenti informali da parte di altri dipendenti. Tale adempimento</w:t>
      </w:r>
      <w:r w:rsidR="00CE28B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si applica anche per incontri e appuntamenti tenuti dai </w:t>
      </w:r>
      <w:r w:rsidR="00124BFA" w:rsidRPr="006C770F">
        <w:rPr>
          <w:rFonts w:cs="Garamond"/>
          <w:color w:val="000000"/>
          <w:sz w:val="24"/>
          <w:szCs w:val="24"/>
        </w:rPr>
        <w:t xml:space="preserve">Responsabili </w:t>
      </w:r>
      <w:r w:rsidR="00CE28BA" w:rsidRPr="006C770F">
        <w:rPr>
          <w:rFonts w:cs="Garamond"/>
          <w:color w:val="000000"/>
          <w:sz w:val="24"/>
          <w:szCs w:val="24"/>
        </w:rPr>
        <w:t xml:space="preserve">di funzione </w:t>
      </w:r>
      <w:r w:rsidR="00124BFA" w:rsidRPr="006C770F">
        <w:rPr>
          <w:rFonts w:cs="Garamond"/>
          <w:color w:val="000000"/>
          <w:sz w:val="24"/>
          <w:szCs w:val="24"/>
        </w:rPr>
        <w:t xml:space="preserve">o dai </w:t>
      </w:r>
      <w:r w:rsidRPr="006C770F">
        <w:rPr>
          <w:rFonts w:cs="Garamond"/>
          <w:color w:val="000000"/>
          <w:sz w:val="24"/>
          <w:szCs w:val="24"/>
        </w:rPr>
        <w:t>dirigenti. In tal caso la segnalazione va inoltrata</w:t>
      </w:r>
      <w:r w:rsidR="00CE28BA" w:rsidRPr="006C770F">
        <w:rPr>
          <w:rFonts w:cs="Garamond"/>
          <w:color w:val="000000"/>
          <w:sz w:val="24"/>
          <w:szCs w:val="24"/>
        </w:rPr>
        <w:t xml:space="preserve"> </w:t>
      </w:r>
      <w:r w:rsidR="004B795D" w:rsidRPr="006C770F">
        <w:rPr>
          <w:rFonts w:cs="Garamond"/>
          <w:color w:val="000000"/>
          <w:sz w:val="24"/>
          <w:szCs w:val="24"/>
        </w:rPr>
        <w:t>all’Od</w:t>
      </w:r>
      <w:r w:rsidR="00124BFA" w:rsidRPr="006C770F">
        <w:rPr>
          <w:rFonts w:cs="Garamond"/>
          <w:color w:val="000000"/>
          <w:sz w:val="24"/>
          <w:szCs w:val="24"/>
        </w:rPr>
        <w:t xml:space="preserve">V o al </w:t>
      </w:r>
      <w:r w:rsidR="00CE28BA" w:rsidRPr="006C770F">
        <w:rPr>
          <w:rFonts w:cs="Garamond"/>
          <w:color w:val="000000"/>
          <w:sz w:val="24"/>
          <w:szCs w:val="24"/>
        </w:rPr>
        <w:t>R</w:t>
      </w:r>
      <w:r w:rsidRPr="006C770F">
        <w:rPr>
          <w:rFonts w:cs="Garamond"/>
          <w:color w:val="000000"/>
          <w:sz w:val="24"/>
          <w:szCs w:val="24"/>
        </w:rPr>
        <w:t>esponsabile per la prevenzione della corruzione.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3. Il dipendente che riceva, da persone fisiche o giuridiche partecipanti a procedure negoziali nelle quali</w:t>
      </w:r>
      <w:r w:rsidR="004B795D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sia parte </w:t>
      </w:r>
      <w:r w:rsidR="00124BFA" w:rsidRPr="006C770F">
        <w:rPr>
          <w:rFonts w:cs="Garamond"/>
          <w:color w:val="000000"/>
          <w:sz w:val="24"/>
          <w:szCs w:val="24"/>
        </w:rPr>
        <w:t>la Napoli Holding srl</w:t>
      </w:r>
      <w:r w:rsidRPr="006C770F">
        <w:rPr>
          <w:rFonts w:cs="Garamond"/>
          <w:color w:val="000000"/>
          <w:sz w:val="24"/>
          <w:szCs w:val="24"/>
        </w:rPr>
        <w:t>, rimostranze orali o scritte sull’operato dell’ufficio o su quello dei propri</w:t>
      </w:r>
      <w:r w:rsidR="004B795D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collaboratori, ne informa immediatamente, di regola per iscritto, il proprio </w:t>
      </w:r>
      <w:r w:rsidR="00124BFA" w:rsidRPr="006C770F">
        <w:rPr>
          <w:rFonts w:cs="Garamond"/>
          <w:color w:val="000000"/>
          <w:sz w:val="24"/>
          <w:szCs w:val="24"/>
        </w:rPr>
        <w:t>Responsabile</w:t>
      </w:r>
      <w:r w:rsidRPr="006C770F">
        <w:rPr>
          <w:rFonts w:cs="Garamond"/>
          <w:color w:val="000000"/>
          <w:sz w:val="24"/>
          <w:szCs w:val="24"/>
        </w:rPr>
        <w:t xml:space="preserve"> di riferimento.</w:t>
      </w:r>
    </w:p>
    <w:p w:rsidR="00006AC3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4. In tutti gli atti di incarico o negli atti di acquisizioni delle collaborazioni, delle consulenze o dei servizi</w:t>
      </w:r>
      <w:r w:rsidR="00847AD2">
        <w:rPr>
          <w:rFonts w:cs="Garamond"/>
          <w:color w:val="000000"/>
          <w:sz w:val="24"/>
          <w:szCs w:val="24"/>
        </w:rPr>
        <w:t>, nonché nei documenti di gara</w:t>
      </w:r>
      <w:r w:rsidR="004B795D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è fatto obbligo </w:t>
      </w:r>
      <w:r w:rsidR="00847AD2">
        <w:rPr>
          <w:rFonts w:cs="Garamond"/>
          <w:color w:val="000000"/>
          <w:sz w:val="24"/>
          <w:szCs w:val="24"/>
        </w:rPr>
        <w:t>ai Responsabili</w:t>
      </w:r>
      <w:r w:rsidRPr="006C770F">
        <w:rPr>
          <w:rFonts w:cs="Garamond"/>
          <w:color w:val="000000"/>
          <w:sz w:val="24"/>
          <w:szCs w:val="24"/>
        </w:rPr>
        <w:t xml:space="preserve"> di inserire la seguente dicitura: “Le parti hanno l’obbligo di osservare il DPR 62 del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2013 nonché le norme previste dal vigente Codice di Comportamento dei dipendenti del</w:t>
      </w:r>
      <w:r w:rsidR="00124BFA" w:rsidRPr="006C770F">
        <w:rPr>
          <w:rFonts w:cs="Garamond"/>
          <w:color w:val="000000"/>
          <w:sz w:val="24"/>
          <w:szCs w:val="24"/>
        </w:rPr>
        <w:t>la</w:t>
      </w:r>
      <w:r w:rsidRPr="006C770F">
        <w:rPr>
          <w:rFonts w:cs="Garamond"/>
          <w:color w:val="000000"/>
          <w:sz w:val="24"/>
          <w:szCs w:val="24"/>
        </w:rPr>
        <w:t xml:space="preserve"> </w:t>
      </w:r>
      <w:r w:rsidR="00124BFA" w:rsidRPr="006C770F">
        <w:rPr>
          <w:rFonts w:cs="Garamond"/>
          <w:color w:val="000000"/>
          <w:sz w:val="24"/>
          <w:szCs w:val="24"/>
        </w:rPr>
        <w:t>Napoli Holding srl</w:t>
      </w:r>
      <w:r w:rsidRPr="006C770F">
        <w:rPr>
          <w:rFonts w:cs="Garamond"/>
          <w:color w:val="000000"/>
          <w:sz w:val="24"/>
          <w:szCs w:val="24"/>
        </w:rPr>
        <w:t>.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L’inosservanza di tali disposizioni è causa di risoluzione del contratto”.</w:t>
      </w:r>
    </w:p>
    <w:p w:rsidR="00D604EC" w:rsidRPr="006C770F" w:rsidRDefault="00D604EC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5. Al fine di prevenire il rischio corruttivo connesso all’impiego dei dirigenti/responsabili di procedimenti in fasi successive alla cessazione del rapporto di lavoro presso imprese che intrattengano rapporti con la Società, i Responsabili hanno l’obbligo di inserire negli schemi di contratto e relativi bandi o avvisi la seguente clausola: “La controparte attesta di non aver concluso contratti di lavoro subordinato o autonomo e comunque di non aver attribuito incarichi a dipendenti non più in servizio di codesta Società, che negli ultimi tre anni abbiano esercitato poteri autoritativi o negoziali per conto della Società in procedimenti in cui la controparte sia stata interessata; si impegna altresì a non conferire tali incarichi per l’intera durata del contratto, consapevole delle conseguenze previste dall’art. 53, comma 16-ter del decreto legislativo 165 del 2001”.</w:t>
      </w:r>
    </w:p>
    <w:p w:rsidR="00124BFA" w:rsidRPr="006C770F" w:rsidRDefault="00124BFA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color w:val="000000"/>
          <w:sz w:val="24"/>
          <w:szCs w:val="24"/>
        </w:rPr>
      </w:pPr>
      <w:r w:rsidRPr="006C770F">
        <w:rPr>
          <w:rFonts w:cs="Garamond"/>
          <w:b/>
          <w:color w:val="000000"/>
          <w:sz w:val="24"/>
          <w:szCs w:val="24"/>
        </w:rPr>
        <w:t xml:space="preserve">Articolo </w:t>
      </w:r>
      <w:r w:rsidR="003C1589" w:rsidRPr="006C770F">
        <w:rPr>
          <w:rFonts w:cs="Garamond"/>
          <w:b/>
          <w:color w:val="000000"/>
          <w:sz w:val="24"/>
          <w:szCs w:val="24"/>
        </w:rPr>
        <w:t>1</w:t>
      </w:r>
      <w:r w:rsidR="003B3D0C" w:rsidRPr="006C770F">
        <w:rPr>
          <w:rFonts w:cs="Garamond"/>
          <w:b/>
          <w:color w:val="000000"/>
          <w:sz w:val="24"/>
          <w:szCs w:val="24"/>
        </w:rPr>
        <w:t>7</w:t>
      </w:r>
      <w:r w:rsidRPr="006C770F">
        <w:rPr>
          <w:rFonts w:cs="Garamond"/>
          <w:b/>
          <w:color w:val="000000"/>
          <w:sz w:val="24"/>
          <w:szCs w:val="24"/>
        </w:rPr>
        <w:t xml:space="preserve"> </w:t>
      </w:r>
      <w:r w:rsidR="004B795D" w:rsidRPr="006C770F">
        <w:rPr>
          <w:rFonts w:cs="Garamond"/>
          <w:b/>
          <w:color w:val="000000"/>
          <w:sz w:val="24"/>
          <w:szCs w:val="24"/>
        </w:rPr>
        <w:t>–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 </w:t>
      </w:r>
      <w:r w:rsidR="004B795D" w:rsidRPr="006C770F">
        <w:rPr>
          <w:rFonts w:cs="Garamond"/>
          <w:b/>
          <w:color w:val="000000"/>
          <w:sz w:val="24"/>
          <w:szCs w:val="24"/>
        </w:rPr>
        <w:t>Vigilanza e</w:t>
      </w:r>
      <w:r w:rsidRPr="006C770F">
        <w:rPr>
          <w:rFonts w:cs="Garamond"/>
          <w:b/>
          <w:color w:val="000000"/>
          <w:sz w:val="24"/>
          <w:szCs w:val="24"/>
        </w:rPr>
        <w:t xml:space="preserve"> m</w:t>
      </w:r>
      <w:r w:rsidR="004B795D" w:rsidRPr="006C770F">
        <w:rPr>
          <w:rFonts w:cs="Garamond"/>
          <w:b/>
          <w:color w:val="000000"/>
          <w:sz w:val="24"/>
          <w:szCs w:val="24"/>
        </w:rPr>
        <w:t>onitoraggio</w:t>
      </w:r>
    </w:p>
    <w:p w:rsidR="00006AC3" w:rsidRPr="006C770F" w:rsidRDefault="00006AC3" w:rsidP="00124BFA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 xml:space="preserve">1. </w:t>
      </w:r>
      <w:r w:rsidR="00124BFA" w:rsidRPr="006C770F">
        <w:rPr>
          <w:rFonts w:cs="Garamond"/>
          <w:color w:val="000000"/>
          <w:sz w:val="24"/>
          <w:szCs w:val="24"/>
        </w:rPr>
        <w:t>La Napoli Holding srl</w:t>
      </w:r>
      <w:r w:rsidRPr="006C770F">
        <w:rPr>
          <w:rFonts w:cs="Garamond"/>
          <w:color w:val="000000"/>
          <w:sz w:val="24"/>
          <w:szCs w:val="24"/>
        </w:rPr>
        <w:t xml:space="preserve"> promuove la diffusione e la conoscenza del presente Codice, favorendone la più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ampia pubblicizzazione e provvedendo altresì, alla divulgazione dei principi, valori e norme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comportamentali. A tali fini, </w:t>
      </w:r>
      <w:r w:rsidR="00124BFA" w:rsidRPr="006C770F">
        <w:rPr>
          <w:rFonts w:cs="Garamond"/>
          <w:color w:val="000000"/>
          <w:sz w:val="24"/>
          <w:szCs w:val="24"/>
        </w:rPr>
        <w:t>la Società</w:t>
      </w:r>
      <w:r w:rsidRPr="006C770F">
        <w:rPr>
          <w:rFonts w:cs="Garamond"/>
          <w:color w:val="000000"/>
          <w:sz w:val="24"/>
          <w:szCs w:val="24"/>
        </w:rPr>
        <w:t xml:space="preserve"> si impegna a distribuire copia del Codice a tutto il personale e ai</w:t>
      </w:r>
      <w:r w:rsidR="00B6557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membri degli organi di governo</w:t>
      </w:r>
      <w:r w:rsidR="00124BFA" w:rsidRPr="006C770F">
        <w:rPr>
          <w:rFonts w:cs="Garamond"/>
          <w:color w:val="000000"/>
          <w:sz w:val="24"/>
          <w:szCs w:val="24"/>
        </w:rPr>
        <w:t>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2. Nel rispetto delle disposizioni di cui all’articolo 54, comma 6 del decreto legislativo 165 del 2001 e</w:t>
      </w:r>
      <w:r w:rsidR="00B6557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all’articolo 15 del Codice generale </w:t>
      </w:r>
      <w:r w:rsidR="004B795D" w:rsidRPr="006C770F">
        <w:rPr>
          <w:rFonts w:cs="Garamond"/>
          <w:color w:val="000000"/>
          <w:sz w:val="24"/>
          <w:szCs w:val="24"/>
        </w:rPr>
        <w:t>l’Od</w:t>
      </w:r>
      <w:r w:rsidR="00124BFA" w:rsidRPr="006C770F">
        <w:rPr>
          <w:rFonts w:cs="Garamond"/>
          <w:color w:val="000000"/>
          <w:sz w:val="24"/>
          <w:szCs w:val="24"/>
        </w:rPr>
        <w:t xml:space="preserve">V, </w:t>
      </w:r>
      <w:r w:rsidRPr="006C770F">
        <w:rPr>
          <w:rFonts w:cs="Garamond"/>
          <w:color w:val="000000"/>
          <w:sz w:val="24"/>
          <w:szCs w:val="24"/>
        </w:rPr>
        <w:t>i dirigenti</w:t>
      </w:r>
      <w:r w:rsidR="00CE28BA" w:rsidRPr="006C770F">
        <w:rPr>
          <w:rFonts w:cs="Garamond"/>
          <w:color w:val="000000"/>
          <w:sz w:val="24"/>
          <w:szCs w:val="24"/>
        </w:rPr>
        <w:t xml:space="preserve"> e i </w:t>
      </w:r>
      <w:r w:rsidR="0081529E" w:rsidRPr="006C770F">
        <w:rPr>
          <w:rFonts w:cs="Garamond"/>
          <w:color w:val="000000"/>
          <w:sz w:val="24"/>
          <w:szCs w:val="24"/>
        </w:rPr>
        <w:t>R</w:t>
      </w:r>
      <w:r w:rsidR="00124BFA" w:rsidRPr="006C770F">
        <w:rPr>
          <w:rFonts w:cs="Garamond"/>
          <w:color w:val="000000"/>
          <w:sz w:val="24"/>
          <w:szCs w:val="24"/>
        </w:rPr>
        <w:t>esponsabili</w:t>
      </w:r>
      <w:r w:rsidRPr="006C770F">
        <w:rPr>
          <w:rFonts w:cs="Garamond"/>
          <w:color w:val="000000"/>
          <w:sz w:val="24"/>
          <w:szCs w:val="24"/>
        </w:rPr>
        <w:t xml:space="preserve"> </w:t>
      </w:r>
      <w:r w:rsidR="00CE28BA" w:rsidRPr="006C770F">
        <w:rPr>
          <w:rFonts w:cs="Garamond"/>
          <w:color w:val="000000"/>
          <w:sz w:val="24"/>
          <w:szCs w:val="24"/>
        </w:rPr>
        <w:t xml:space="preserve">di funzione </w:t>
      </w:r>
      <w:r w:rsidRPr="006C770F">
        <w:rPr>
          <w:rFonts w:cs="Garamond"/>
          <w:color w:val="000000"/>
          <w:sz w:val="24"/>
          <w:szCs w:val="24"/>
        </w:rPr>
        <w:t>vigilano sulla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corretta applicazione del presente Codice, e provvedono altresì a curarne il monitoraggio, conformandosi agli indirizzi e alle misure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previste dal </w:t>
      </w:r>
      <w:r w:rsidR="00124BFA" w:rsidRPr="006C770F">
        <w:rPr>
          <w:rFonts w:cs="Garamond"/>
          <w:color w:val="000000"/>
          <w:sz w:val="24"/>
          <w:szCs w:val="24"/>
        </w:rPr>
        <w:t>Modello Organizzativo ex L. 231/2001</w:t>
      </w:r>
      <w:r w:rsidRPr="006C770F">
        <w:rPr>
          <w:rFonts w:cs="Garamond"/>
          <w:color w:val="000000"/>
          <w:sz w:val="24"/>
          <w:szCs w:val="24"/>
        </w:rPr>
        <w:t>.</w:t>
      </w:r>
    </w:p>
    <w:p w:rsidR="00124BFA" w:rsidRPr="006C770F" w:rsidRDefault="00124BFA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006AC3" w:rsidRPr="006C770F" w:rsidRDefault="00124BFA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color w:val="000000"/>
          <w:sz w:val="24"/>
          <w:szCs w:val="24"/>
        </w:rPr>
      </w:pPr>
      <w:r w:rsidRPr="006C770F">
        <w:rPr>
          <w:rFonts w:cs="Garamond"/>
          <w:b/>
          <w:color w:val="000000"/>
          <w:sz w:val="24"/>
          <w:szCs w:val="24"/>
        </w:rPr>
        <w:t xml:space="preserve">Articolo </w:t>
      </w:r>
      <w:r w:rsidR="00765350" w:rsidRPr="006C770F">
        <w:rPr>
          <w:rFonts w:cs="Garamond"/>
          <w:b/>
          <w:color w:val="000000"/>
          <w:sz w:val="24"/>
          <w:szCs w:val="24"/>
        </w:rPr>
        <w:t>1</w:t>
      </w:r>
      <w:r w:rsidR="003B3D0C" w:rsidRPr="006C770F">
        <w:rPr>
          <w:rFonts w:cs="Garamond"/>
          <w:b/>
          <w:color w:val="000000"/>
          <w:sz w:val="24"/>
          <w:szCs w:val="24"/>
        </w:rPr>
        <w:t>8</w:t>
      </w:r>
      <w:r w:rsidR="00006AC3" w:rsidRPr="006C770F">
        <w:rPr>
          <w:rFonts w:cs="Garamond"/>
          <w:b/>
          <w:color w:val="000000"/>
          <w:sz w:val="24"/>
          <w:szCs w:val="24"/>
        </w:rPr>
        <w:t xml:space="preserve"> 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- </w:t>
      </w:r>
      <w:r w:rsidR="00006AC3" w:rsidRPr="006C770F">
        <w:rPr>
          <w:rFonts w:cs="Garamond"/>
          <w:b/>
          <w:color w:val="000000"/>
          <w:sz w:val="24"/>
          <w:szCs w:val="24"/>
        </w:rPr>
        <w:t>Responsabilità consegu</w:t>
      </w:r>
      <w:r w:rsidR="00765350" w:rsidRPr="006C770F">
        <w:rPr>
          <w:rFonts w:cs="Garamond"/>
          <w:b/>
          <w:color w:val="000000"/>
          <w:sz w:val="24"/>
          <w:szCs w:val="24"/>
        </w:rPr>
        <w:t>ente alla violazione del Codice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1. La violazione degli obblighi previsti dal presente codice integra comportamenti contrari ai doveri di</w:t>
      </w:r>
      <w:r w:rsidR="00B6557A" w:rsidRPr="006C770F">
        <w:rPr>
          <w:rFonts w:cs="Garamond"/>
          <w:color w:val="000000"/>
          <w:sz w:val="24"/>
          <w:szCs w:val="24"/>
        </w:rPr>
        <w:t xml:space="preserve"> u</w:t>
      </w:r>
      <w:r w:rsidRPr="006C770F">
        <w:rPr>
          <w:rFonts w:cs="Garamond"/>
          <w:color w:val="000000"/>
          <w:sz w:val="24"/>
          <w:szCs w:val="24"/>
        </w:rPr>
        <w:t>fficio. Oltre alle ipotesi in cui la violazione delle disposizioni contenute nel presente codice nonché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dei doveri e degli obblighi previsti dal </w:t>
      </w:r>
      <w:r w:rsidR="0081529E" w:rsidRPr="006C770F">
        <w:rPr>
          <w:rFonts w:cs="Garamond"/>
          <w:color w:val="000000"/>
          <w:sz w:val="24"/>
          <w:szCs w:val="24"/>
        </w:rPr>
        <w:t>Modello Organizzativo ex L. 231/2001</w:t>
      </w:r>
      <w:r w:rsidRPr="006C770F">
        <w:rPr>
          <w:rFonts w:cs="Garamond"/>
          <w:color w:val="000000"/>
          <w:sz w:val="24"/>
          <w:szCs w:val="24"/>
        </w:rPr>
        <w:t>, dà luogo anche a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responsabilità penale, civile, amministrativa o contabile del dipendente, essa è fonte di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responsabilità disciplinare</w:t>
      </w:r>
      <w:r w:rsidR="00CE28BA" w:rsidRPr="006C770F">
        <w:rPr>
          <w:rFonts w:cs="Garamond"/>
          <w:color w:val="000000"/>
          <w:sz w:val="24"/>
          <w:szCs w:val="24"/>
        </w:rPr>
        <w:t>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lastRenderedPageBreak/>
        <w:t xml:space="preserve">2. Ferma restando l’applicazione dell’articolo 14 del Codice generale, </w:t>
      </w:r>
      <w:r w:rsidR="0081529E" w:rsidRPr="006C770F">
        <w:rPr>
          <w:rFonts w:cs="Garamond"/>
          <w:color w:val="000000"/>
          <w:sz w:val="24"/>
          <w:szCs w:val="24"/>
        </w:rPr>
        <w:t>l’Od</w:t>
      </w:r>
      <w:r w:rsidR="00124BFA" w:rsidRPr="006C770F">
        <w:rPr>
          <w:rFonts w:cs="Garamond"/>
          <w:color w:val="000000"/>
          <w:sz w:val="24"/>
          <w:szCs w:val="24"/>
        </w:rPr>
        <w:t xml:space="preserve">V o il Responsabile per la prevenzione della corruzione </w:t>
      </w:r>
      <w:r w:rsidRPr="006C770F">
        <w:rPr>
          <w:rFonts w:cs="Garamond"/>
          <w:color w:val="000000"/>
          <w:sz w:val="24"/>
          <w:szCs w:val="24"/>
        </w:rPr>
        <w:t>provvede all’esame delle segnalazioni di violazioni del Codice, conformandosi altresì, alle misure di tutela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dell’identità del segnalante, sulla base delle procedure di anomizzazione contenute nel </w:t>
      </w:r>
      <w:r w:rsidR="00124BFA" w:rsidRPr="006C770F">
        <w:rPr>
          <w:rFonts w:cs="Garamond"/>
          <w:color w:val="000000"/>
          <w:sz w:val="24"/>
          <w:szCs w:val="24"/>
        </w:rPr>
        <w:t>Modello Organizzativo ex L. 231/90</w:t>
      </w:r>
      <w:r w:rsidRPr="006C770F">
        <w:rPr>
          <w:rFonts w:cs="Garamond"/>
          <w:color w:val="000000"/>
          <w:sz w:val="24"/>
          <w:szCs w:val="24"/>
        </w:rPr>
        <w:t>. Il segnalante o il dipende</w:t>
      </w:r>
      <w:r w:rsidR="00124BFA" w:rsidRPr="006C770F">
        <w:rPr>
          <w:rFonts w:cs="Garamond"/>
          <w:color w:val="000000"/>
          <w:sz w:val="24"/>
          <w:szCs w:val="24"/>
        </w:rPr>
        <w:t>nte</w:t>
      </w:r>
      <w:r w:rsidRPr="006C770F">
        <w:rPr>
          <w:rFonts w:cs="Garamond"/>
          <w:color w:val="000000"/>
          <w:sz w:val="24"/>
          <w:szCs w:val="24"/>
        </w:rPr>
        <w:t xml:space="preserve"> che sia chiamato a testimoniare su fatti che assumono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rilevanza nell’ambito del procedimento disciplinare, ha il dovere di adempiere alle prestazioni richieste,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e di collaborare rendendo le informazioni, anche per iscritto, se necessario ai fini del corretto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esperimento del procedimento.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3. I dipendenti preposti alla cura e alla gestione delle varie fasi in cui si articola il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procedimento disciplinare hanno l’obbligo di conformarsi alle norme in tema di tutela del lavoratore e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divieto di discriminazione nei luoghi di lavoro di cui all’articolo 4 del Codice. Al dipendente preposto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alla gestione del procedimento disciplinare è altresì richiesto di rispettare le disposizioni di cui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 xml:space="preserve">all’articolo </w:t>
      </w:r>
      <w:r w:rsidR="003C1589" w:rsidRPr="006C770F">
        <w:rPr>
          <w:rFonts w:cs="Garamond"/>
          <w:color w:val="000000"/>
          <w:sz w:val="24"/>
          <w:szCs w:val="24"/>
        </w:rPr>
        <w:t>1</w:t>
      </w:r>
      <w:r w:rsidR="003B3D0C" w:rsidRPr="006C770F">
        <w:rPr>
          <w:rFonts w:cs="Garamond"/>
          <w:color w:val="000000"/>
          <w:sz w:val="24"/>
          <w:szCs w:val="24"/>
        </w:rPr>
        <w:t>0</w:t>
      </w:r>
      <w:r w:rsidRPr="006C770F">
        <w:rPr>
          <w:rFonts w:cs="Garamond"/>
          <w:color w:val="000000"/>
          <w:sz w:val="24"/>
          <w:szCs w:val="24"/>
        </w:rPr>
        <w:t xml:space="preserve"> del Codice, e di astenersi dall’assumere decisioni in tutti i casi in cui, per la natura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dell’oggetto della decisione o del legame che intrattiene con il soggetto nei cui confronti sia stato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avviato il procedimento disciplinare, possa incorrere in situazioni di conflitto di interesse tali da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pregiudicare la terzietà e l’imparzialità del suo giudizio. In ogni caso, il dipendente mantiene un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atteggiamento di assoluto e rigoroso riserbo sui contenuti del procedimento, per tutta la durata del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procedimento stesso.</w:t>
      </w: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4. Ai fini della determinazione del tipo e dell’entità della sanzione disciplinare concretamente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applicabile, la violazione è valutata in ogni singolo caso nel rispetto dei principi di gradualità e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proporzionalità delle sanzioni, sulla base della gravità del comportamento e dell’entità del pregiudizio</w:t>
      </w:r>
      <w:r w:rsidR="00124BFA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arrecato al decoro e al prestigio d</w:t>
      </w:r>
      <w:r w:rsidR="006E5AC9" w:rsidRPr="006C770F">
        <w:rPr>
          <w:rFonts w:cs="Garamond"/>
          <w:color w:val="000000"/>
          <w:sz w:val="24"/>
          <w:szCs w:val="24"/>
        </w:rPr>
        <w:t>ella Società</w:t>
      </w:r>
      <w:r w:rsidRPr="006C770F">
        <w:rPr>
          <w:rFonts w:cs="Garamond"/>
          <w:color w:val="000000"/>
          <w:sz w:val="24"/>
          <w:szCs w:val="24"/>
        </w:rPr>
        <w:t>. Le sanzioni applicabili sono quelle</w:t>
      </w:r>
      <w:r w:rsidR="006E5AC9" w:rsidRPr="006C770F">
        <w:rPr>
          <w:rFonts w:cs="Garamond"/>
          <w:color w:val="000000"/>
          <w:sz w:val="24"/>
          <w:szCs w:val="24"/>
        </w:rPr>
        <w:t xml:space="preserve"> </w:t>
      </w:r>
      <w:r w:rsidRPr="006C770F">
        <w:rPr>
          <w:rFonts w:cs="Garamond"/>
          <w:color w:val="000000"/>
          <w:sz w:val="24"/>
          <w:szCs w:val="24"/>
        </w:rPr>
        <w:t>previste dalla legge, dai regolamenti e dai contratti collettivi, incluse quelle espulsive.</w:t>
      </w:r>
    </w:p>
    <w:p w:rsidR="006E5AC9" w:rsidRPr="006C770F" w:rsidRDefault="006E5AC9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006AC3" w:rsidRPr="006C770F" w:rsidRDefault="00006AC3" w:rsidP="00BC3DC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color w:val="000000"/>
          <w:sz w:val="24"/>
          <w:szCs w:val="24"/>
        </w:rPr>
      </w:pPr>
      <w:r w:rsidRPr="006C770F">
        <w:rPr>
          <w:rFonts w:cs="Garamond"/>
          <w:b/>
          <w:color w:val="000000"/>
          <w:sz w:val="24"/>
          <w:szCs w:val="24"/>
        </w:rPr>
        <w:t xml:space="preserve">Articolo </w:t>
      </w:r>
      <w:r w:rsidR="003B3D0C" w:rsidRPr="006C770F">
        <w:rPr>
          <w:rFonts w:cs="Garamond"/>
          <w:b/>
          <w:color w:val="000000"/>
          <w:sz w:val="24"/>
          <w:szCs w:val="24"/>
        </w:rPr>
        <w:t>19</w:t>
      </w:r>
      <w:r w:rsidRPr="006C770F">
        <w:rPr>
          <w:rFonts w:cs="Garamond"/>
          <w:b/>
          <w:color w:val="000000"/>
          <w:sz w:val="24"/>
          <w:szCs w:val="24"/>
        </w:rPr>
        <w:t xml:space="preserve"> 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- </w:t>
      </w:r>
      <w:r w:rsidRPr="006C770F">
        <w:rPr>
          <w:rFonts w:cs="Garamond"/>
          <w:b/>
          <w:color w:val="000000"/>
          <w:sz w:val="24"/>
          <w:szCs w:val="24"/>
        </w:rPr>
        <w:t>Pubblicazione</w:t>
      </w:r>
      <w:r w:rsidR="00765350" w:rsidRPr="006C770F">
        <w:rPr>
          <w:rFonts w:cs="Garamond"/>
          <w:b/>
          <w:color w:val="000000"/>
          <w:sz w:val="24"/>
          <w:szCs w:val="24"/>
        </w:rPr>
        <w:t xml:space="preserve"> ed entrata in vigore</w:t>
      </w:r>
    </w:p>
    <w:p w:rsidR="00006AC3" w:rsidRPr="006C770F" w:rsidRDefault="00006AC3" w:rsidP="006E5AC9">
      <w:pPr>
        <w:autoSpaceDE w:val="0"/>
        <w:autoSpaceDN w:val="0"/>
        <w:adjustRightInd w:val="0"/>
        <w:spacing w:after="0" w:line="240" w:lineRule="auto"/>
        <w:jc w:val="both"/>
        <w:rPr>
          <w:rFonts w:cs="Garamond-Italic"/>
          <w:i/>
          <w:iCs/>
          <w:sz w:val="24"/>
          <w:szCs w:val="24"/>
        </w:rPr>
      </w:pPr>
      <w:r w:rsidRPr="006C770F">
        <w:rPr>
          <w:rFonts w:cs="Garamond"/>
          <w:color w:val="000000"/>
          <w:sz w:val="24"/>
          <w:szCs w:val="24"/>
        </w:rPr>
        <w:t>1. Il presente Codice è pubblicato nella sezione “</w:t>
      </w:r>
      <w:r w:rsidR="00D604EC">
        <w:rPr>
          <w:rFonts w:cs="Garamond"/>
          <w:color w:val="000000"/>
          <w:sz w:val="24"/>
          <w:szCs w:val="24"/>
        </w:rPr>
        <w:t>Società</w:t>
      </w:r>
      <w:r w:rsidR="006E5AC9" w:rsidRPr="006C770F">
        <w:rPr>
          <w:rFonts w:cs="Garamond"/>
          <w:color w:val="000000"/>
          <w:sz w:val="24"/>
          <w:szCs w:val="24"/>
        </w:rPr>
        <w:t xml:space="preserve"> Trasparente</w:t>
      </w:r>
      <w:r w:rsidRPr="006C770F">
        <w:rPr>
          <w:rFonts w:cs="Garamond"/>
          <w:color w:val="000000"/>
          <w:sz w:val="24"/>
          <w:szCs w:val="24"/>
        </w:rPr>
        <w:t>” sul sito informatico del</w:t>
      </w:r>
      <w:r w:rsidR="006E5AC9" w:rsidRPr="006C770F">
        <w:rPr>
          <w:rFonts w:cs="Garamond"/>
          <w:color w:val="000000"/>
          <w:sz w:val="24"/>
          <w:szCs w:val="24"/>
        </w:rPr>
        <w:t>la</w:t>
      </w:r>
      <w:r w:rsidRPr="006C770F">
        <w:rPr>
          <w:rFonts w:cs="Garamond"/>
          <w:color w:val="000000"/>
          <w:sz w:val="24"/>
          <w:szCs w:val="24"/>
        </w:rPr>
        <w:t xml:space="preserve"> </w:t>
      </w:r>
      <w:r w:rsidR="006E5AC9" w:rsidRPr="006C770F">
        <w:rPr>
          <w:rFonts w:cs="Garamond"/>
          <w:color w:val="000000"/>
          <w:sz w:val="24"/>
          <w:szCs w:val="24"/>
        </w:rPr>
        <w:t xml:space="preserve">Napoli Holding srl </w:t>
      </w:r>
      <w:r w:rsidRPr="006C770F">
        <w:rPr>
          <w:rFonts w:cs="Garamond"/>
          <w:color w:val="000000"/>
          <w:sz w:val="24"/>
          <w:szCs w:val="24"/>
        </w:rPr>
        <w:t>ed</w:t>
      </w:r>
      <w:r w:rsidR="0081529E" w:rsidRPr="006C770F">
        <w:rPr>
          <w:rFonts w:cs="Garamond"/>
          <w:color w:val="000000"/>
          <w:sz w:val="24"/>
          <w:szCs w:val="24"/>
        </w:rPr>
        <w:t xml:space="preserve"> </w:t>
      </w:r>
      <w:r w:rsidR="0081529E" w:rsidRPr="006C770F">
        <w:rPr>
          <w:rFonts w:cs="Garamond"/>
          <w:sz w:val="24"/>
          <w:szCs w:val="24"/>
        </w:rPr>
        <w:t>è immediatamente efficace</w:t>
      </w:r>
      <w:r w:rsidRPr="006C770F">
        <w:rPr>
          <w:rFonts w:cs="Garamond"/>
          <w:sz w:val="24"/>
          <w:szCs w:val="24"/>
        </w:rPr>
        <w:t>.</w:t>
      </w:r>
    </w:p>
    <w:sectPr w:rsidR="00006AC3" w:rsidRPr="006C770F" w:rsidSect="00A23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3FD"/>
    <w:multiLevelType w:val="hybridMultilevel"/>
    <w:tmpl w:val="2892D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441A"/>
    <w:multiLevelType w:val="hybridMultilevel"/>
    <w:tmpl w:val="690080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C2E3E"/>
    <w:multiLevelType w:val="hybridMultilevel"/>
    <w:tmpl w:val="FCA8583E"/>
    <w:lvl w:ilvl="0" w:tplc="BF1AD196">
      <w:start w:val="1"/>
      <w:numFmt w:val="decimal"/>
      <w:lvlText w:val="%1."/>
      <w:lvlJc w:val="left"/>
      <w:pPr>
        <w:ind w:left="720" w:hanging="360"/>
      </w:pPr>
      <w:rPr>
        <w:rFonts w:ascii="Garamond-Bold" w:hAnsi="Garamond-Bold" w:cs="Garamond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05D1F"/>
    <w:multiLevelType w:val="hybridMultilevel"/>
    <w:tmpl w:val="786A0EB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A261F"/>
    <w:multiLevelType w:val="hybridMultilevel"/>
    <w:tmpl w:val="FCA8583E"/>
    <w:lvl w:ilvl="0" w:tplc="BF1AD196">
      <w:start w:val="1"/>
      <w:numFmt w:val="decimal"/>
      <w:lvlText w:val="%1."/>
      <w:lvlJc w:val="left"/>
      <w:pPr>
        <w:ind w:left="720" w:hanging="360"/>
      </w:pPr>
      <w:rPr>
        <w:rFonts w:ascii="Garamond-Bold" w:hAnsi="Garamond-Bold" w:cs="Garamond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D0500"/>
    <w:multiLevelType w:val="hybridMultilevel"/>
    <w:tmpl w:val="3E70B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15162"/>
    <w:multiLevelType w:val="hybridMultilevel"/>
    <w:tmpl w:val="462426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748D9"/>
    <w:multiLevelType w:val="hybridMultilevel"/>
    <w:tmpl w:val="C5E0A0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F0600"/>
    <w:multiLevelType w:val="hybridMultilevel"/>
    <w:tmpl w:val="A3B84E3E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227C4"/>
    <w:multiLevelType w:val="hybridMultilevel"/>
    <w:tmpl w:val="1018C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C3"/>
    <w:rsid w:val="00006AC3"/>
    <w:rsid w:val="00083884"/>
    <w:rsid w:val="00124BFA"/>
    <w:rsid w:val="00143EE9"/>
    <w:rsid w:val="001F4908"/>
    <w:rsid w:val="002F0E04"/>
    <w:rsid w:val="00303665"/>
    <w:rsid w:val="003B3D0C"/>
    <w:rsid w:val="003C1589"/>
    <w:rsid w:val="004423B7"/>
    <w:rsid w:val="004B6CA6"/>
    <w:rsid w:val="004B795D"/>
    <w:rsid w:val="005934C5"/>
    <w:rsid w:val="00597F43"/>
    <w:rsid w:val="005A69F4"/>
    <w:rsid w:val="005F3971"/>
    <w:rsid w:val="005F5981"/>
    <w:rsid w:val="00656C6C"/>
    <w:rsid w:val="0067405B"/>
    <w:rsid w:val="006A64D0"/>
    <w:rsid w:val="006C770F"/>
    <w:rsid w:val="006E5AC9"/>
    <w:rsid w:val="007430E4"/>
    <w:rsid w:val="0075522C"/>
    <w:rsid w:val="00765350"/>
    <w:rsid w:val="007C40E6"/>
    <w:rsid w:val="007D47DA"/>
    <w:rsid w:val="0081529E"/>
    <w:rsid w:val="00847AD2"/>
    <w:rsid w:val="00940943"/>
    <w:rsid w:val="00976BF0"/>
    <w:rsid w:val="009E0CCA"/>
    <w:rsid w:val="00A236C3"/>
    <w:rsid w:val="00AB79DC"/>
    <w:rsid w:val="00B37995"/>
    <w:rsid w:val="00B61B4F"/>
    <w:rsid w:val="00B6557A"/>
    <w:rsid w:val="00BC3DC6"/>
    <w:rsid w:val="00CE28BA"/>
    <w:rsid w:val="00D26FED"/>
    <w:rsid w:val="00D604EC"/>
    <w:rsid w:val="00D76FD1"/>
    <w:rsid w:val="00E35DBE"/>
    <w:rsid w:val="00E61449"/>
    <w:rsid w:val="00E70B06"/>
    <w:rsid w:val="00EA2897"/>
    <w:rsid w:val="00EB6BA5"/>
    <w:rsid w:val="00F50DE3"/>
    <w:rsid w:val="00F85ACE"/>
    <w:rsid w:val="00F861B9"/>
    <w:rsid w:val="00FA2B32"/>
    <w:rsid w:val="00FC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AC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06AC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D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6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A64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64D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64D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64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64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AC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06AC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D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6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A64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64D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64D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64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64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FD4F-1F38-48D6-A1DA-EF1A9422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6049</Words>
  <Characters>34484</Characters>
  <Application>Microsoft Office Word</Application>
  <DocSecurity>0</DocSecurity>
  <Lines>287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CHIAUZZI Sig.ra Sara</dc:creator>
  <cp:lastModifiedBy>CHIAUZZI Sig.ra Sara</cp:lastModifiedBy>
  <cp:revision>4</cp:revision>
  <cp:lastPrinted>2015-02-10T11:48:00Z</cp:lastPrinted>
  <dcterms:created xsi:type="dcterms:W3CDTF">2015-07-16T16:33:00Z</dcterms:created>
  <dcterms:modified xsi:type="dcterms:W3CDTF">2015-09-08T07:59:00Z</dcterms:modified>
</cp:coreProperties>
</file>